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034C8" w14:textId="77777777" w:rsidR="00A160C7" w:rsidRDefault="00A160C7" w:rsidP="00A160C7">
      <w:pPr>
        <w:pStyle w:val="Heading1"/>
        <w:rPr>
          <w:rFonts w:ascii="Arial" w:hAnsi="Arial" w:cs="Arial"/>
          <w:b/>
          <w:bCs/>
        </w:rPr>
      </w:pPr>
      <w:r w:rsidRPr="009B5EA2">
        <w:rPr>
          <w:rFonts w:ascii="Arial" w:hAnsi="Arial" w:cs="Arial"/>
          <w:b/>
          <w:bCs/>
        </w:rPr>
        <w:t>Personal Care Assistant: Job Description</w:t>
      </w:r>
    </w:p>
    <w:p w14:paraId="6419565D" w14:textId="77777777" w:rsidR="003E72C8" w:rsidRDefault="003E72C8" w:rsidP="00A160C7">
      <w:pPr>
        <w:rPr>
          <w:rFonts w:ascii="Arial" w:hAnsi="Arial" w:cs="Arial"/>
          <w:b/>
          <w:bCs/>
          <w:sz w:val="28"/>
          <w:szCs w:val="28"/>
        </w:rPr>
      </w:pPr>
    </w:p>
    <w:p w14:paraId="28959754" w14:textId="35AA5F5E" w:rsidR="00A160C7" w:rsidRDefault="00A160C7" w:rsidP="00A160C7">
      <w:pPr>
        <w:rPr>
          <w:rFonts w:ascii="Arial" w:hAnsi="Arial" w:cs="Arial"/>
          <w:sz w:val="28"/>
          <w:szCs w:val="28"/>
        </w:rPr>
      </w:pPr>
      <w:r w:rsidRPr="005C6686">
        <w:rPr>
          <w:rFonts w:ascii="Arial" w:hAnsi="Arial" w:cs="Arial"/>
          <w:b/>
          <w:bCs/>
          <w:sz w:val="28"/>
          <w:szCs w:val="28"/>
        </w:rPr>
        <w:t>Job Title:</w:t>
      </w:r>
      <w:r>
        <w:rPr>
          <w:rFonts w:ascii="Arial" w:hAnsi="Arial" w:cs="Arial"/>
          <w:sz w:val="28"/>
          <w:szCs w:val="28"/>
        </w:rPr>
        <w:t xml:space="preserve"> Female Personal Care Assistant</w:t>
      </w:r>
    </w:p>
    <w:p w14:paraId="0DDB2D9D" w14:textId="3EEA8739" w:rsidR="00A160C7" w:rsidRDefault="00A160C7" w:rsidP="00A160C7">
      <w:pPr>
        <w:rPr>
          <w:rFonts w:ascii="Arial" w:hAnsi="Arial" w:cs="Arial"/>
          <w:sz w:val="28"/>
          <w:szCs w:val="28"/>
        </w:rPr>
      </w:pPr>
      <w:r w:rsidRPr="005C6686">
        <w:rPr>
          <w:rFonts w:ascii="Arial" w:hAnsi="Arial" w:cs="Arial"/>
          <w:b/>
          <w:bCs/>
          <w:sz w:val="28"/>
          <w:szCs w:val="28"/>
        </w:rPr>
        <w:t>Hours:</w:t>
      </w:r>
      <w:r>
        <w:rPr>
          <w:rFonts w:ascii="Arial" w:hAnsi="Arial" w:cs="Arial"/>
          <w:sz w:val="28"/>
          <w:szCs w:val="28"/>
        </w:rPr>
        <w:t xml:space="preserve"> </w:t>
      </w:r>
      <w:r w:rsidR="001F3138">
        <w:rPr>
          <w:rFonts w:ascii="Arial" w:hAnsi="Arial" w:cs="Arial"/>
          <w:sz w:val="28"/>
          <w:szCs w:val="28"/>
        </w:rPr>
        <w:t>15</w:t>
      </w:r>
      <w:r>
        <w:rPr>
          <w:rFonts w:ascii="Arial" w:hAnsi="Arial" w:cs="Arial"/>
          <w:sz w:val="28"/>
          <w:szCs w:val="28"/>
        </w:rPr>
        <w:t xml:space="preserve">-25 hours per week Monday – Friday </w:t>
      </w:r>
      <w:r w:rsidR="003B7764">
        <w:rPr>
          <w:rFonts w:ascii="Arial" w:hAnsi="Arial" w:cs="Arial"/>
          <w:sz w:val="28"/>
          <w:szCs w:val="28"/>
        </w:rPr>
        <w:t>(to be discussed at interview)</w:t>
      </w:r>
    </w:p>
    <w:p w14:paraId="2C719E14" w14:textId="1397D0A7" w:rsidR="00A160C7" w:rsidRDefault="00A160C7" w:rsidP="00A160C7">
      <w:pPr>
        <w:rPr>
          <w:rFonts w:ascii="Arial" w:hAnsi="Arial" w:cs="Arial"/>
          <w:sz w:val="28"/>
          <w:szCs w:val="28"/>
        </w:rPr>
      </w:pPr>
      <w:r w:rsidRPr="005C6686">
        <w:rPr>
          <w:rFonts w:ascii="Arial" w:hAnsi="Arial" w:cs="Arial"/>
          <w:b/>
          <w:bCs/>
          <w:sz w:val="28"/>
          <w:szCs w:val="28"/>
        </w:rPr>
        <w:t>Pay Rate:</w:t>
      </w:r>
      <w:r>
        <w:rPr>
          <w:rFonts w:ascii="Arial" w:hAnsi="Arial" w:cs="Arial"/>
          <w:sz w:val="28"/>
          <w:szCs w:val="28"/>
        </w:rPr>
        <w:t xml:space="preserve"> £10.</w:t>
      </w:r>
      <w:r w:rsidR="001F3138">
        <w:rPr>
          <w:rFonts w:ascii="Arial" w:hAnsi="Arial" w:cs="Arial"/>
          <w:sz w:val="28"/>
          <w:szCs w:val="28"/>
        </w:rPr>
        <w:t>50-£11:50</w:t>
      </w:r>
    </w:p>
    <w:p w14:paraId="1DCA2807" w14:textId="77777777" w:rsidR="00A160C7" w:rsidRPr="00A160C7" w:rsidRDefault="00A160C7" w:rsidP="00A160C7">
      <w:pPr>
        <w:pStyle w:val="Heading1"/>
        <w:rPr>
          <w:rFonts w:ascii="Arial" w:hAnsi="Arial" w:cs="Arial"/>
          <w:b/>
          <w:bCs/>
        </w:rPr>
      </w:pPr>
      <w:r w:rsidRPr="00A160C7">
        <w:rPr>
          <w:rFonts w:ascii="Arial" w:hAnsi="Arial" w:cs="Arial"/>
          <w:b/>
          <w:bCs/>
        </w:rPr>
        <w:t>Area: Pelaw</w:t>
      </w:r>
    </w:p>
    <w:p w14:paraId="6F6E684F" w14:textId="77777777" w:rsidR="00A160C7" w:rsidRPr="00A160C7" w:rsidRDefault="00A160C7" w:rsidP="00A160C7">
      <w:pPr>
        <w:pStyle w:val="Heading1"/>
        <w:rPr>
          <w:rFonts w:ascii="Arial" w:hAnsi="Arial" w:cs="Arial"/>
          <w:b/>
          <w:bCs/>
        </w:rPr>
      </w:pPr>
      <w:r w:rsidRPr="00A160C7">
        <w:rPr>
          <w:rFonts w:ascii="Arial" w:hAnsi="Arial" w:cs="Arial"/>
          <w:b/>
          <w:bCs/>
        </w:rPr>
        <w:t xml:space="preserve">Outline description of role </w:t>
      </w:r>
    </w:p>
    <w:p w14:paraId="79A4A1BF" w14:textId="0C1960D4" w:rsidR="00A160C7" w:rsidRPr="009B5EA2" w:rsidRDefault="00A160C7" w:rsidP="00A160C7">
      <w:pPr>
        <w:rPr>
          <w:rFonts w:ascii="Arial" w:hAnsi="Arial" w:cs="Arial"/>
          <w:sz w:val="28"/>
          <w:szCs w:val="28"/>
        </w:rPr>
      </w:pPr>
      <w:r>
        <w:rPr>
          <w:rFonts w:ascii="Arial" w:hAnsi="Arial" w:cs="Arial"/>
          <w:sz w:val="28"/>
          <w:szCs w:val="28"/>
        </w:rPr>
        <w:t xml:space="preserve">The role is to support </w:t>
      </w:r>
      <w:bookmarkStart w:id="0" w:name="_Hlk81297800"/>
      <w:r w:rsidRPr="009B5EA2">
        <w:rPr>
          <w:rFonts w:ascii="Arial" w:hAnsi="Arial" w:cs="Arial"/>
          <w:sz w:val="28"/>
          <w:szCs w:val="28"/>
        </w:rPr>
        <w:t xml:space="preserve">a 66-year-old female currently living independently in her home in Gateshead.  The </w:t>
      </w:r>
      <w:r>
        <w:rPr>
          <w:rFonts w:ascii="Arial" w:hAnsi="Arial" w:cs="Arial"/>
          <w:sz w:val="28"/>
          <w:szCs w:val="28"/>
        </w:rPr>
        <w:t xml:space="preserve">lady (C) </w:t>
      </w:r>
      <w:r w:rsidRPr="009B5EA2">
        <w:rPr>
          <w:rFonts w:ascii="Arial" w:hAnsi="Arial" w:cs="Arial"/>
          <w:sz w:val="28"/>
          <w:szCs w:val="28"/>
        </w:rPr>
        <w:t xml:space="preserve">has early-onset Alzheimer’s Disease and now requires support and companionship in her daily living.  </w:t>
      </w:r>
      <w:r>
        <w:rPr>
          <w:rFonts w:ascii="Arial" w:hAnsi="Arial" w:cs="Arial"/>
          <w:sz w:val="28"/>
          <w:szCs w:val="28"/>
        </w:rPr>
        <w:t>You will</w:t>
      </w:r>
      <w:r w:rsidRPr="009B5EA2">
        <w:rPr>
          <w:rFonts w:ascii="Arial" w:hAnsi="Arial" w:cs="Arial"/>
          <w:sz w:val="28"/>
          <w:szCs w:val="28"/>
        </w:rPr>
        <w:t xml:space="preserve"> have experience in personal care for persons with dementia and should have a positive, empathetic and engaging attitude and a calm disposition.  For reasons of personal privacy, a female candidate is preferred.</w:t>
      </w:r>
    </w:p>
    <w:p w14:paraId="3BDE10C0" w14:textId="44077850" w:rsidR="00A160C7" w:rsidRPr="00A160C7" w:rsidRDefault="00A160C7" w:rsidP="00A160C7">
      <w:pPr>
        <w:pStyle w:val="Heading1"/>
        <w:rPr>
          <w:rFonts w:ascii="Arial" w:hAnsi="Arial" w:cs="Arial"/>
          <w:b/>
          <w:bCs/>
        </w:rPr>
      </w:pPr>
      <w:r w:rsidRPr="00A160C7">
        <w:rPr>
          <w:rFonts w:ascii="Arial" w:hAnsi="Arial" w:cs="Arial"/>
          <w:b/>
          <w:bCs/>
        </w:rPr>
        <w:t>About the Person</w:t>
      </w:r>
    </w:p>
    <w:p w14:paraId="51357309" w14:textId="68E0616D" w:rsidR="00A160C7" w:rsidRPr="009B5EA2" w:rsidRDefault="00A160C7" w:rsidP="00A160C7">
      <w:pPr>
        <w:rPr>
          <w:rFonts w:ascii="Arial" w:hAnsi="Arial" w:cs="Arial"/>
          <w:sz w:val="28"/>
          <w:szCs w:val="28"/>
        </w:rPr>
      </w:pPr>
      <w:r w:rsidRPr="009B5EA2">
        <w:rPr>
          <w:rFonts w:ascii="Arial" w:hAnsi="Arial" w:cs="Arial"/>
          <w:sz w:val="28"/>
          <w:szCs w:val="28"/>
        </w:rPr>
        <w:t>C is a 66-year-old female who was diagnosed with early-onset</w:t>
      </w:r>
      <w:r>
        <w:rPr>
          <w:rFonts w:ascii="Arial" w:hAnsi="Arial" w:cs="Arial"/>
          <w:sz w:val="28"/>
          <w:szCs w:val="28"/>
        </w:rPr>
        <w:t xml:space="preserve"> </w:t>
      </w:r>
      <w:r w:rsidRPr="009B5EA2">
        <w:rPr>
          <w:rFonts w:ascii="Arial" w:hAnsi="Arial" w:cs="Arial"/>
          <w:sz w:val="28"/>
          <w:szCs w:val="28"/>
        </w:rPr>
        <w:t>Alzheimer’s disease about 18 months ago.  Her symptoms, which vary in their intensity, include loss of short-term memory and inability to focus on tasks, and intermittent anxiety and depression.  She goes to bed and gets up early.</w:t>
      </w:r>
    </w:p>
    <w:p w14:paraId="0A8AFF95" w14:textId="77777777" w:rsidR="00A160C7" w:rsidRPr="009B5EA2" w:rsidRDefault="00A160C7" w:rsidP="00A160C7">
      <w:pPr>
        <w:rPr>
          <w:rFonts w:ascii="Arial" w:hAnsi="Arial" w:cs="Arial"/>
          <w:sz w:val="28"/>
          <w:szCs w:val="28"/>
        </w:rPr>
      </w:pPr>
      <w:r w:rsidRPr="009B5EA2">
        <w:rPr>
          <w:rFonts w:ascii="Arial" w:hAnsi="Arial" w:cs="Arial"/>
          <w:sz w:val="28"/>
          <w:szCs w:val="28"/>
        </w:rPr>
        <w:t>C has a long and lively background in community arts and crafts but in her current condition she has lost that interest.  She enjoys walking and other outdoor activities once they are arranged.  She is fit, physically healthy and good-natured, but can feel isolated and disoriented at times.  She will engage cheerfully in conversation and has an occasionally mischievous sense of humour.</w:t>
      </w:r>
    </w:p>
    <w:bookmarkEnd w:id="0"/>
    <w:p w14:paraId="117BAC68" w14:textId="77777777" w:rsidR="00A160C7" w:rsidRPr="00A160C7" w:rsidRDefault="00A160C7" w:rsidP="00A160C7">
      <w:pPr>
        <w:pStyle w:val="Heading1"/>
        <w:rPr>
          <w:rFonts w:ascii="Arial" w:hAnsi="Arial" w:cs="Arial"/>
          <w:b/>
          <w:bCs/>
        </w:rPr>
      </w:pPr>
      <w:r w:rsidRPr="00A160C7">
        <w:rPr>
          <w:rFonts w:ascii="Arial" w:hAnsi="Arial" w:cs="Arial"/>
          <w:b/>
          <w:bCs/>
        </w:rPr>
        <w:t>Current situation and needs</w:t>
      </w:r>
    </w:p>
    <w:p w14:paraId="5091CAE0" w14:textId="055751E2" w:rsidR="00A160C7" w:rsidRPr="009B5EA2" w:rsidRDefault="00A160C7" w:rsidP="00A160C7">
      <w:pPr>
        <w:rPr>
          <w:rFonts w:ascii="Arial" w:hAnsi="Arial" w:cs="Arial"/>
          <w:sz w:val="28"/>
          <w:szCs w:val="28"/>
        </w:rPr>
      </w:pPr>
      <w:r w:rsidRPr="009B5EA2">
        <w:rPr>
          <w:rFonts w:ascii="Arial" w:hAnsi="Arial" w:cs="Arial"/>
          <w:sz w:val="28"/>
          <w:szCs w:val="28"/>
        </w:rPr>
        <w:t xml:space="preserve">C lives alone in a first-floor flat with her two cats with whom she is closely bonded.  Her son and his partner, who live close-by, provide daily support, but are both in full-time employment.  C has brief mid-day visits from agency care-workers but is otherwise alone for much of the day.  She would benefit from more frequent companionship and support in engaging with activities both within and outside of her home.  C also </w:t>
      </w:r>
      <w:r w:rsidRPr="009B5EA2">
        <w:rPr>
          <w:rFonts w:ascii="Arial" w:hAnsi="Arial" w:cs="Arial"/>
          <w:sz w:val="28"/>
          <w:szCs w:val="28"/>
        </w:rPr>
        <w:lastRenderedPageBreak/>
        <w:t>needs assistance in washing, dressing, the preparation of meals and maintaining hydration.</w:t>
      </w:r>
    </w:p>
    <w:p w14:paraId="0420DCF4" w14:textId="285A5A43" w:rsidR="00A160C7" w:rsidRDefault="00A160C7" w:rsidP="00A160C7">
      <w:pPr>
        <w:rPr>
          <w:rFonts w:ascii="Arial" w:hAnsi="Arial" w:cs="Arial"/>
          <w:sz w:val="28"/>
          <w:szCs w:val="28"/>
        </w:rPr>
      </w:pPr>
      <w:r w:rsidRPr="009B5EA2">
        <w:rPr>
          <w:rFonts w:ascii="Arial" w:hAnsi="Arial" w:cs="Arial"/>
          <w:sz w:val="28"/>
          <w:szCs w:val="28"/>
        </w:rPr>
        <w:t>Concurrently with arranging a PCA, the family is hoping to establish regular visits to a local day-centre.</w:t>
      </w:r>
    </w:p>
    <w:p w14:paraId="2D457729" w14:textId="67900B3E" w:rsidR="005C6686" w:rsidRDefault="005C6686" w:rsidP="00A160C7">
      <w:pPr>
        <w:rPr>
          <w:rFonts w:ascii="Arial" w:hAnsi="Arial" w:cs="Arial"/>
          <w:b/>
          <w:bCs/>
          <w:sz w:val="28"/>
          <w:szCs w:val="28"/>
        </w:rPr>
      </w:pPr>
      <w:r w:rsidRPr="005C6686">
        <w:rPr>
          <w:rFonts w:ascii="Arial" w:hAnsi="Arial" w:cs="Arial"/>
          <w:b/>
          <w:bCs/>
          <w:sz w:val="28"/>
          <w:szCs w:val="28"/>
        </w:rPr>
        <w:t xml:space="preserve">Main duties </w:t>
      </w:r>
    </w:p>
    <w:p w14:paraId="1C0C2B3C" w14:textId="6A436486" w:rsidR="005C6686" w:rsidRPr="005C6686" w:rsidRDefault="005C6686" w:rsidP="00A160C7">
      <w:pPr>
        <w:rPr>
          <w:rFonts w:ascii="Arial" w:hAnsi="Arial" w:cs="Arial"/>
          <w:sz w:val="28"/>
          <w:szCs w:val="28"/>
        </w:rPr>
      </w:pPr>
      <w:bookmarkStart w:id="1" w:name="_Hlk81302008"/>
      <w:r w:rsidRPr="005C6686">
        <w:rPr>
          <w:rFonts w:ascii="Arial" w:hAnsi="Arial" w:cs="Arial"/>
          <w:sz w:val="28"/>
          <w:szCs w:val="28"/>
        </w:rPr>
        <w:t xml:space="preserve">Provide support in all areas of daily living including </w:t>
      </w:r>
    </w:p>
    <w:p w14:paraId="4D130222" w14:textId="25DCBF6B" w:rsidR="005C6686" w:rsidRDefault="005C6686" w:rsidP="00A160C7">
      <w:pPr>
        <w:pStyle w:val="ListParagraph"/>
        <w:numPr>
          <w:ilvl w:val="0"/>
          <w:numId w:val="1"/>
        </w:numPr>
        <w:rPr>
          <w:rFonts w:ascii="Arial" w:hAnsi="Arial" w:cs="Arial"/>
          <w:sz w:val="28"/>
          <w:szCs w:val="28"/>
        </w:rPr>
      </w:pPr>
      <w:r w:rsidRPr="005C6686">
        <w:rPr>
          <w:rFonts w:ascii="Arial" w:hAnsi="Arial" w:cs="Arial"/>
          <w:sz w:val="28"/>
          <w:szCs w:val="28"/>
        </w:rPr>
        <w:t>Domestic support</w:t>
      </w:r>
      <w:r>
        <w:rPr>
          <w:rFonts w:ascii="Arial" w:hAnsi="Arial" w:cs="Arial"/>
          <w:sz w:val="28"/>
          <w:szCs w:val="28"/>
        </w:rPr>
        <w:t>, ensuring the flat is kept clean and tidy</w:t>
      </w:r>
    </w:p>
    <w:p w14:paraId="268415A5" w14:textId="77777777" w:rsidR="005C6686" w:rsidRDefault="005C6686" w:rsidP="00A160C7">
      <w:pPr>
        <w:pStyle w:val="ListParagraph"/>
        <w:numPr>
          <w:ilvl w:val="0"/>
          <w:numId w:val="1"/>
        </w:numPr>
        <w:rPr>
          <w:rFonts w:ascii="Arial" w:hAnsi="Arial" w:cs="Arial"/>
          <w:sz w:val="28"/>
          <w:szCs w:val="28"/>
        </w:rPr>
      </w:pPr>
      <w:r w:rsidRPr="005C6686">
        <w:rPr>
          <w:rFonts w:ascii="Arial" w:hAnsi="Arial" w:cs="Arial"/>
          <w:sz w:val="28"/>
          <w:szCs w:val="28"/>
        </w:rPr>
        <w:t>Personal Care</w:t>
      </w:r>
    </w:p>
    <w:p w14:paraId="076394FC" w14:textId="77777777" w:rsidR="005C6686" w:rsidRDefault="005C6686" w:rsidP="00A160C7">
      <w:pPr>
        <w:pStyle w:val="ListParagraph"/>
        <w:numPr>
          <w:ilvl w:val="0"/>
          <w:numId w:val="1"/>
        </w:numPr>
        <w:rPr>
          <w:rFonts w:ascii="Arial" w:hAnsi="Arial" w:cs="Arial"/>
          <w:sz w:val="28"/>
          <w:szCs w:val="28"/>
        </w:rPr>
      </w:pPr>
      <w:r w:rsidRPr="005C6686">
        <w:rPr>
          <w:rFonts w:ascii="Arial" w:hAnsi="Arial" w:cs="Arial"/>
          <w:sz w:val="28"/>
          <w:szCs w:val="28"/>
        </w:rPr>
        <w:t>Meal preparation</w:t>
      </w:r>
    </w:p>
    <w:p w14:paraId="0EB5D912" w14:textId="77777777" w:rsidR="005C6686" w:rsidRDefault="005C6686" w:rsidP="00A160C7">
      <w:pPr>
        <w:pStyle w:val="ListParagraph"/>
        <w:numPr>
          <w:ilvl w:val="0"/>
          <w:numId w:val="1"/>
        </w:numPr>
        <w:rPr>
          <w:rFonts w:ascii="Arial" w:hAnsi="Arial" w:cs="Arial"/>
          <w:sz w:val="28"/>
          <w:szCs w:val="28"/>
        </w:rPr>
      </w:pPr>
      <w:r w:rsidRPr="005C6686">
        <w:rPr>
          <w:rFonts w:ascii="Arial" w:hAnsi="Arial" w:cs="Arial"/>
          <w:sz w:val="28"/>
          <w:szCs w:val="28"/>
        </w:rPr>
        <w:t xml:space="preserve">Medication prompts </w:t>
      </w:r>
    </w:p>
    <w:p w14:paraId="38231F94" w14:textId="77777777" w:rsidR="005C6686" w:rsidRDefault="005C6686" w:rsidP="00A160C7">
      <w:pPr>
        <w:pStyle w:val="ListParagraph"/>
        <w:numPr>
          <w:ilvl w:val="0"/>
          <w:numId w:val="1"/>
        </w:numPr>
        <w:rPr>
          <w:rFonts w:ascii="Arial" w:hAnsi="Arial" w:cs="Arial"/>
          <w:sz w:val="28"/>
          <w:szCs w:val="28"/>
        </w:rPr>
      </w:pPr>
      <w:r w:rsidRPr="005C6686">
        <w:rPr>
          <w:rFonts w:ascii="Arial" w:hAnsi="Arial" w:cs="Arial"/>
          <w:sz w:val="28"/>
          <w:szCs w:val="28"/>
        </w:rPr>
        <w:t>Support to attend medical appointments</w:t>
      </w:r>
    </w:p>
    <w:p w14:paraId="2E75360D" w14:textId="77777777" w:rsidR="005C6686" w:rsidRDefault="005C6686" w:rsidP="00A160C7">
      <w:pPr>
        <w:pStyle w:val="ListParagraph"/>
        <w:numPr>
          <w:ilvl w:val="0"/>
          <w:numId w:val="1"/>
        </w:numPr>
        <w:rPr>
          <w:rFonts w:ascii="Arial" w:hAnsi="Arial" w:cs="Arial"/>
          <w:sz w:val="28"/>
          <w:szCs w:val="28"/>
        </w:rPr>
      </w:pPr>
      <w:r w:rsidRPr="005C6686">
        <w:rPr>
          <w:rFonts w:ascii="Arial" w:hAnsi="Arial" w:cs="Arial"/>
          <w:sz w:val="28"/>
          <w:szCs w:val="28"/>
        </w:rPr>
        <w:t>Support to attend social activities</w:t>
      </w:r>
    </w:p>
    <w:bookmarkEnd w:id="1"/>
    <w:p w14:paraId="66659C48" w14:textId="77777777" w:rsidR="003E72C8" w:rsidRDefault="003E72C8" w:rsidP="005C6686">
      <w:pPr>
        <w:rPr>
          <w:rFonts w:ascii="Arial" w:hAnsi="Arial" w:cs="Arial"/>
          <w:b/>
          <w:bCs/>
          <w:sz w:val="28"/>
          <w:szCs w:val="28"/>
        </w:rPr>
      </w:pPr>
    </w:p>
    <w:p w14:paraId="7BC92D7E" w14:textId="3B1316FC" w:rsidR="00A160C7" w:rsidRPr="005C6686" w:rsidRDefault="00A160C7" w:rsidP="005C6686">
      <w:pPr>
        <w:rPr>
          <w:rFonts w:ascii="Arial" w:hAnsi="Arial" w:cs="Arial"/>
          <w:b/>
          <w:bCs/>
          <w:sz w:val="28"/>
          <w:szCs w:val="28"/>
        </w:rPr>
      </w:pPr>
      <w:r w:rsidRPr="005C6686">
        <w:rPr>
          <w:rFonts w:ascii="Arial" w:hAnsi="Arial" w:cs="Arial"/>
          <w:b/>
          <w:bCs/>
          <w:sz w:val="28"/>
          <w:szCs w:val="28"/>
        </w:rPr>
        <w:t>Qualities sought</w:t>
      </w:r>
    </w:p>
    <w:p w14:paraId="6FE32518" w14:textId="798DE0DA" w:rsidR="00A160C7" w:rsidRPr="009B5EA2" w:rsidRDefault="00A160C7" w:rsidP="00A160C7">
      <w:pPr>
        <w:rPr>
          <w:rFonts w:ascii="Arial" w:hAnsi="Arial" w:cs="Arial"/>
          <w:sz w:val="28"/>
          <w:szCs w:val="28"/>
        </w:rPr>
      </w:pPr>
      <w:r w:rsidRPr="009B5EA2">
        <w:rPr>
          <w:rFonts w:ascii="Arial" w:hAnsi="Arial" w:cs="Arial"/>
          <w:sz w:val="28"/>
          <w:szCs w:val="28"/>
        </w:rPr>
        <w:t>We envisage that the appointed PCA will be a mature female with experience in personal care, and some experience of working with dementia patients.  The following attributes would be welcome:</w:t>
      </w:r>
    </w:p>
    <w:p w14:paraId="15A726DA" w14:textId="345911BE" w:rsidR="005C6686" w:rsidRDefault="005C6686" w:rsidP="00A160C7">
      <w:pPr>
        <w:pStyle w:val="indent"/>
        <w:numPr>
          <w:ilvl w:val="0"/>
          <w:numId w:val="2"/>
        </w:numPr>
        <w:rPr>
          <w:rFonts w:ascii="Arial" w:hAnsi="Arial" w:cs="Arial"/>
          <w:sz w:val="28"/>
          <w:szCs w:val="28"/>
        </w:rPr>
      </w:pPr>
      <w:r>
        <w:rPr>
          <w:rFonts w:ascii="Arial" w:hAnsi="Arial" w:cs="Arial"/>
          <w:sz w:val="28"/>
          <w:szCs w:val="28"/>
        </w:rPr>
        <w:t>A</w:t>
      </w:r>
      <w:r w:rsidR="00A160C7" w:rsidRPr="005C6686">
        <w:rPr>
          <w:rFonts w:ascii="Arial" w:hAnsi="Arial" w:cs="Arial"/>
          <w:sz w:val="28"/>
          <w:szCs w:val="28"/>
        </w:rPr>
        <w:t>n empathetic, supportive and encouraging attitude</w:t>
      </w:r>
    </w:p>
    <w:p w14:paraId="2AAAF982" w14:textId="25091C45" w:rsidR="005C6686" w:rsidRDefault="005C6686" w:rsidP="00A160C7">
      <w:pPr>
        <w:pStyle w:val="indent"/>
        <w:numPr>
          <w:ilvl w:val="0"/>
          <w:numId w:val="2"/>
        </w:numPr>
        <w:rPr>
          <w:rFonts w:ascii="Arial" w:hAnsi="Arial" w:cs="Arial"/>
          <w:sz w:val="28"/>
          <w:szCs w:val="28"/>
        </w:rPr>
      </w:pPr>
      <w:r>
        <w:rPr>
          <w:rFonts w:ascii="Arial" w:hAnsi="Arial" w:cs="Arial"/>
          <w:sz w:val="28"/>
          <w:szCs w:val="28"/>
        </w:rPr>
        <w:t>T</w:t>
      </w:r>
      <w:r w:rsidR="00A160C7" w:rsidRPr="005C6686">
        <w:rPr>
          <w:rFonts w:ascii="Arial" w:hAnsi="Arial" w:cs="Arial"/>
          <w:sz w:val="28"/>
          <w:szCs w:val="28"/>
        </w:rPr>
        <w:t xml:space="preserve">he ability to engage and form a trusting bond </w:t>
      </w:r>
      <w:r w:rsidR="006D5DAA" w:rsidRPr="005C6686">
        <w:rPr>
          <w:rFonts w:ascii="Arial" w:hAnsi="Arial" w:cs="Arial"/>
          <w:sz w:val="28"/>
          <w:szCs w:val="28"/>
        </w:rPr>
        <w:t>with C</w:t>
      </w:r>
    </w:p>
    <w:p w14:paraId="2C513FCA" w14:textId="075EFAD1" w:rsidR="005C6686" w:rsidRDefault="005C6686" w:rsidP="00A160C7">
      <w:pPr>
        <w:pStyle w:val="indent"/>
        <w:numPr>
          <w:ilvl w:val="0"/>
          <w:numId w:val="2"/>
        </w:numPr>
        <w:rPr>
          <w:rFonts w:ascii="Arial" w:hAnsi="Arial" w:cs="Arial"/>
          <w:sz w:val="28"/>
          <w:szCs w:val="28"/>
        </w:rPr>
      </w:pPr>
      <w:r>
        <w:rPr>
          <w:rFonts w:ascii="Arial" w:hAnsi="Arial" w:cs="Arial"/>
          <w:sz w:val="28"/>
          <w:szCs w:val="28"/>
        </w:rPr>
        <w:t xml:space="preserve">A </w:t>
      </w:r>
      <w:r w:rsidR="00A160C7" w:rsidRPr="005C6686">
        <w:rPr>
          <w:rFonts w:ascii="Arial" w:hAnsi="Arial" w:cs="Arial"/>
          <w:sz w:val="28"/>
          <w:szCs w:val="28"/>
        </w:rPr>
        <w:t>willingness to suggest and arrange attendance at outside activities such as exercise, gallery visits or craft sessions</w:t>
      </w:r>
    </w:p>
    <w:p w14:paraId="13F1FD05" w14:textId="713019C2" w:rsidR="00A160C7" w:rsidRPr="005C6686" w:rsidRDefault="005C6686" w:rsidP="00A160C7">
      <w:pPr>
        <w:pStyle w:val="indent"/>
        <w:numPr>
          <w:ilvl w:val="0"/>
          <w:numId w:val="2"/>
        </w:numPr>
        <w:rPr>
          <w:rFonts w:ascii="Arial" w:hAnsi="Arial" w:cs="Arial"/>
          <w:sz w:val="28"/>
          <w:szCs w:val="28"/>
        </w:rPr>
      </w:pPr>
      <w:r>
        <w:rPr>
          <w:rFonts w:ascii="Arial" w:hAnsi="Arial" w:cs="Arial"/>
          <w:sz w:val="28"/>
          <w:szCs w:val="28"/>
        </w:rPr>
        <w:t>A</w:t>
      </w:r>
      <w:r w:rsidR="00A160C7" w:rsidRPr="005C6686">
        <w:rPr>
          <w:rFonts w:ascii="Arial" w:hAnsi="Arial" w:cs="Arial"/>
          <w:sz w:val="28"/>
          <w:szCs w:val="28"/>
        </w:rPr>
        <w:t>n ability and willingness to observe and communicate with family members on matters related to C’s health and needs.</w:t>
      </w:r>
    </w:p>
    <w:p w14:paraId="487D9B4B" w14:textId="77777777" w:rsidR="003E72C8" w:rsidRDefault="003E72C8" w:rsidP="00A160C7">
      <w:pPr>
        <w:pStyle w:val="Heading2"/>
        <w:rPr>
          <w:rFonts w:ascii="Arial" w:hAnsi="Arial" w:cs="Arial"/>
          <w:sz w:val="28"/>
          <w:szCs w:val="28"/>
        </w:rPr>
      </w:pPr>
    </w:p>
    <w:p w14:paraId="4584673B" w14:textId="63297515" w:rsidR="00A160C7" w:rsidRPr="009B5EA2" w:rsidRDefault="00A160C7" w:rsidP="00A160C7">
      <w:pPr>
        <w:pStyle w:val="Heading2"/>
        <w:rPr>
          <w:rFonts w:ascii="Arial" w:hAnsi="Arial" w:cs="Arial"/>
          <w:sz w:val="28"/>
          <w:szCs w:val="28"/>
        </w:rPr>
      </w:pPr>
      <w:r w:rsidRPr="009B5EA2">
        <w:rPr>
          <w:rFonts w:ascii="Arial" w:hAnsi="Arial" w:cs="Arial"/>
          <w:sz w:val="28"/>
          <w:szCs w:val="28"/>
        </w:rPr>
        <w:t>Terms and conditions</w:t>
      </w:r>
    </w:p>
    <w:p w14:paraId="0379280A" w14:textId="77777777" w:rsidR="00A160C7" w:rsidRPr="009B5EA2" w:rsidRDefault="00A160C7" w:rsidP="00A160C7">
      <w:pPr>
        <w:pStyle w:val="Heading3"/>
        <w:rPr>
          <w:rFonts w:ascii="Arial" w:hAnsi="Arial" w:cs="Arial"/>
          <w:sz w:val="28"/>
          <w:szCs w:val="28"/>
        </w:rPr>
      </w:pPr>
      <w:r w:rsidRPr="009B5EA2">
        <w:rPr>
          <w:rFonts w:ascii="Arial" w:hAnsi="Arial" w:cs="Arial"/>
          <w:sz w:val="28"/>
          <w:szCs w:val="28"/>
        </w:rPr>
        <w:t>Hours and duties</w:t>
      </w:r>
    </w:p>
    <w:p w14:paraId="51968F45" w14:textId="387E5F5D" w:rsidR="006D5DAA" w:rsidRDefault="00A160C7" w:rsidP="00A160C7">
      <w:pPr>
        <w:rPr>
          <w:rFonts w:ascii="Arial" w:hAnsi="Arial" w:cs="Arial"/>
          <w:sz w:val="28"/>
          <w:szCs w:val="28"/>
        </w:rPr>
      </w:pPr>
      <w:r w:rsidRPr="009B5EA2">
        <w:rPr>
          <w:rFonts w:ascii="Arial" w:hAnsi="Arial" w:cs="Arial"/>
          <w:sz w:val="28"/>
          <w:szCs w:val="28"/>
        </w:rPr>
        <w:t xml:space="preserve">The hours of </w:t>
      </w:r>
      <w:r w:rsidR="006D5DAA">
        <w:rPr>
          <w:rFonts w:ascii="Arial" w:hAnsi="Arial" w:cs="Arial"/>
          <w:sz w:val="28"/>
          <w:szCs w:val="28"/>
        </w:rPr>
        <w:t xml:space="preserve">work </w:t>
      </w:r>
      <w:r w:rsidRPr="009B5EA2">
        <w:rPr>
          <w:rFonts w:ascii="Arial" w:hAnsi="Arial" w:cs="Arial"/>
          <w:sz w:val="28"/>
          <w:szCs w:val="28"/>
        </w:rPr>
        <w:t xml:space="preserve">are </w:t>
      </w:r>
      <w:r w:rsidR="006D5DAA">
        <w:rPr>
          <w:rFonts w:ascii="Arial" w:hAnsi="Arial" w:cs="Arial"/>
          <w:sz w:val="28"/>
          <w:szCs w:val="28"/>
        </w:rPr>
        <w:t xml:space="preserve">currently </w:t>
      </w:r>
      <w:r w:rsidRPr="009B5EA2">
        <w:rPr>
          <w:rFonts w:ascii="Arial" w:hAnsi="Arial" w:cs="Arial"/>
          <w:sz w:val="28"/>
          <w:szCs w:val="28"/>
        </w:rPr>
        <w:t>open for negotiation, but the times at which assistance would be most</w:t>
      </w:r>
      <w:r w:rsidR="006D5DAA">
        <w:rPr>
          <w:rFonts w:ascii="Arial" w:hAnsi="Arial" w:cs="Arial"/>
          <w:sz w:val="28"/>
          <w:szCs w:val="28"/>
        </w:rPr>
        <w:t xml:space="preserve"> needed</w:t>
      </w:r>
      <w:r w:rsidRPr="009B5EA2">
        <w:rPr>
          <w:rFonts w:ascii="Arial" w:hAnsi="Arial" w:cs="Arial"/>
          <w:sz w:val="28"/>
          <w:szCs w:val="28"/>
        </w:rPr>
        <w:t xml:space="preserve"> are likely to be in the afternoon and evening.  Depending on attendance at the day-centre, this might be from around mid-day or alternatively around 2.30 p.m. until early evening.  This would allow some respite for her son and his </w:t>
      </w:r>
      <w:r w:rsidR="003E72C8" w:rsidRPr="009B5EA2">
        <w:rPr>
          <w:rFonts w:ascii="Arial" w:hAnsi="Arial" w:cs="Arial"/>
          <w:sz w:val="28"/>
          <w:szCs w:val="28"/>
        </w:rPr>
        <w:t xml:space="preserve">partner </w:t>
      </w:r>
      <w:r w:rsidR="003E72C8" w:rsidRPr="009B5EA2">
        <w:rPr>
          <w:rFonts w:ascii="Arial" w:hAnsi="Arial" w:cs="Arial"/>
          <w:sz w:val="28"/>
          <w:szCs w:val="28"/>
        </w:rPr>
        <w:lastRenderedPageBreak/>
        <w:t>when</w:t>
      </w:r>
      <w:r w:rsidRPr="009B5EA2">
        <w:rPr>
          <w:rFonts w:ascii="Arial" w:hAnsi="Arial" w:cs="Arial"/>
          <w:sz w:val="28"/>
          <w:szCs w:val="28"/>
        </w:rPr>
        <w:t xml:space="preserve"> they return from work.  </w:t>
      </w:r>
      <w:r w:rsidR="003E72C8">
        <w:rPr>
          <w:rFonts w:ascii="Arial" w:hAnsi="Arial" w:cs="Arial"/>
          <w:sz w:val="28"/>
          <w:szCs w:val="28"/>
        </w:rPr>
        <w:t>During this time a</w:t>
      </w:r>
      <w:r w:rsidRPr="009B5EA2">
        <w:rPr>
          <w:rFonts w:ascii="Arial" w:hAnsi="Arial" w:cs="Arial"/>
          <w:sz w:val="28"/>
          <w:szCs w:val="28"/>
        </w:rPr>
        <w:t xml:space="preserve">ssistance in preparing an evening meal would be </w:t>
      </w:r>
      <w:r w:rsidR="006D5DAA">
        <w:rPr>
          <w:rFonts w:ascii="Arial" w:hAnsi="Arial" w:cs="Arial"/>
          <w:sz w:val="28"/>
          <w:szCs w:val="28"/>
        </w:rPr>
        <w:t>required</w:t>
      </w:r>
      <w:r w:rsidR="003E72C8">
        <w:rPr>
          <w:rFonts w:ascii="Arial" w:hAnsi="Arial" w:cs="Arial"/>
          <w:sz w:val="28"/>
          <w:szCs w:val="28"/>
        </w:rPr>
        <w:t>.</w:t>
      </w:r>
    </w:p>
    <w:p w14:paraId="5A01C6CC" w14:textId="303B133A" w:rsidR="00A160C7" w:rsidRPr="009B5EA2" w:rsidRDefault="006D5DAA" w:rsidP="00A160C7">
      <w:pPr>
        <w:rPr>
          <w:rFonts w:ascii="Arial" w:hAnsi="Arial" w:cs="Arial"/>
          <w:sz w:val="28"/>
          <w:szCs w:val="28"/>
        </w:rPr>
      </w:pPr>
      <w:r>
        <w:rPr>
          <w:rFonts w:ascii="Arial" w:hAnsi="Arial" w:cs="Arial"/>
          <w:sz w:val="28"/>
          <w:szCs w:val="28"/>
        </w:rPr>
        <w:t xml:space="preserve">Ideally at </w:t>
      </w:r>
      <w:r w:rsidR="00A160C7" w:rsidRPr="009B5EA2">
        <w:rPr>
          <w:rFonts w:ascii="Arial" w:hAnsi="Arial" w:cs="Arial"/>
          <w:sz w:val="28"/>
          <w:szCs w:val="28"/>
        </w:rPr>
        <w:t xml:space="preserve">least one evening per week, up to around 9.00 </w:t>
      </w:r>
      <w:proofErr w:type="spellStart"/>
      <w:r w:rsidR="00A160C7" w:rsidRPr="009B5EA2">
        <w:rPr>
          <w:rFonts w:ascii="Arial" w:hAnsi="Arial" w:cs="Arial"/>
          <w:sz w:val="28"/>
          <w:szCs w:val="28"/>
        </w:rPr>
        <w:t>p.m</w:t>
      </w:r>
      <w:proofErr w:type="spellEnd"/>
      <w:r w:rsidR="00A160C7" w:rsidRPr="009B5EA2">
        <w:rPr>
          <w:rFonts w:ascii="Arial" w:hAnsi="Arial" w:cs="Arial"/>
          <w:sz w:val="28"/>
          <w:szCs w:val="28"/>
        </w:rPr>
        <w:t xml:space="preserve"> would also </w:t>
      </w:r>
      <w:r>
        <w:rPr>
          <w:rFonts w:ascii="Arial" w:hAnsi="Arial" w:cs="Arial"/>
          <w:sz w:val="28"/>
          <w:szCs w:val="28"/>
        </w:rPr>
        <w:t xml:space="preserve">be </w:t>
      </w:r>
      <w:r w:rsidR="003E72C8">
        <w:rPr>
          <w:rFonts w:ascii="Arial" w:hAnsi="Arial" w:cs="Arial"/>
          <w:sz w:val="28"/>
          <w:szCs w:val="28"/>
        </w:rPr>
        <w:t>worked.</w:t>
      </w:r>
    </w:p>
    <w:p w14:paraId="11345EAC" w14:textId="0A325636" w:rsidR="00A160C7" w:rsidRPr="009B5EA2" w:rsidRDefault="00A160C7" w:rsidP="00A160C7">
      <w:pPr>
        <w:rPr>
          <w:rFonts w:ascii="Arial" w:hAnsi="Arial" w:cs="Arial"/>
          <w:sz w:val="28"/>
          <w:szCs w:val="28"/>
        </w:rPr>
      </w:pPr>
      <w:r w:rsidRPr="009B5EA2">
        <w:rPr>
          <w:rFonts w:ascii="Arial" w:hAnsi="Arial" w:cs="Arial"/>
          <w:sz w:val="28"/>
          <w:szCs w:val="28"/>
        </w:rPr>
        <w:t xml:space="preserve">We envisage that attendance would be a single visit daily, Monday to Friday, for around </w:t>
      </w:r>
      <w:r w:rsidR="003B7764">
        <w:rPr>
          <w:rFonts w:ascii="Arial" w:hAnsi="Arial" w:cs="Arial"/>
          <w:sz w:val="28"/>
          <w:szCs w:val="28"/>
        </w:rPr>
        <w:t>15</w:t>
      </w:r>
      <w:r w:rsidRPr="009B5EA2">
        <w:rPr>
          <w:rFonts w:ascii="Arial" w:hAnsi="Arial" w:cs="Arial"/>
          <w:sz w:val="28"/>
          <w:szCs w:val="28"/>
        </w:rPr>
        <w:t>-25 hours per week in total.  While we would prefer a single person, the option of splitting the role between two persons is one we would consider.  However, consistency is an important consideration.</w:t>
      </w:r>
    </w:p>
    <w:p w14:paraId="2120A8CE" w14:textId="77777777" w:rsidR="00A160C7" w:rsidRPr="009B5EA2" w:rsidRDefault="00A160C7" w:rsidP="00A160C7">
      <w:pPr>
        <w:rPr>
          <w:rFonts w:ascii="Arial" w:hAnsi="Arial" w:cs="Arial"/>
          <w:sz w:val="28"/>
          <w:szCs w:val="28"/>
        </w:rPr>
      </w:pPr>
      <w:r w:rsidRPr="009B5EA2">
        <w:rPr>
          <w:rFonts w:ascii="Arial" w:hAnsi="Arial" w:cs="Arial"/>
          <w:sz w:val="28"/>
          <w:szCs w:val="28"/>
        </w:rPr>
        <w:t>Subject to negotiation and convenience, some presence in the mornings, with assistance in washing and bathing, dressing, eating, hydration and medication.</w:t>
      </w:r>
    </w:p>
    <w:p w14:paraId="7CF8A2C6" w14:textId="77777777" w:rsidR="00A160C7" w:rsidRPr="009B5EA2" w:rsidRDefault="00A160C7" w:rsidP="00A160C7">
      <w:pPr>
        <w:rPr>
          <w:rFonts w:ascii="Arial" w:hAnsi="Arial" w:cs="Arial"/>
          <w:sz w:val="28"/>
          <w:szCs w:val="28"/>
        </w:rPr>
      </w:pPr>
      <w:r w:rsidRPr="009B5EA2">
        <w:rPr>
          <w:rFonts w:ascii="Arial" w:hAnsi="Arial" w:cs="Arial"/>
          <w:sz w:val="28"/>
          <w:szCs w:val="28"/>
        </w:rPr>
        <w:t>As well as the above duties, the PCA might assist with arranging and perhaps occasionally escorting to outside activities or to medical appointments, and co-ordinating the assistance of friends and family, possibly by maintaining an on-line calendar that others could access.</w:t>
      </w:r>
    </w:p>
    <w:p w14:paraId="63E70E56" w14:textId="77777777" w:rsidR="00D66B49" w:rsidRPr="004B53E2" w:rsidRDefault="00D66B49" w:rsidP="004B53E2">
      <w:pPr>
        <w:pStyle w:val="NoSpacing"/>
        <w:rPr>
          <w:rFonts w:ascii="Arial" w:hAnsi="Arial" w:cs="Arial"/>
          <w:sz w:val="28"/>
          <w:szCs w:val="28"/>
        </w:rPr>
      </w:pPr>
    </w:p>
    <w:p w14:paraId="4BA569B3" w14:textId="35176B32" w:rsidR="00A160C7" w:rsidRPr="00D66B49" w:rsidRDefault="00A160C7" w:rsidP="00D66B49">
      <w:pPr>
        <w:rPr>
          <w:rFonts w:ascii="Arial" w:hAnsi="Arial" w:cs="Arial"/>
          <w:b/>
          <w:bCs/>
          <w:sz w:val="28"/>
          <w:szCs w:val="28"/>
        </w:rPr>
      </w:pPr>
      <w:r w:rsidRPr="00D66B49">
        <w:rPr>
          <w:rFonts w:ascii="Arial" w:hAnsi="Arial" w:cs="Arial"/>
          <w:b/>
          <w:bCs/>
          <w:sz w:val="28"/>
          <w:szCs w:val="28"/>
        </w:rPr>
        <w:t>Applications</w:t>
      </w:r>
    </w:p>
    <w:p w14:paraId="23D4C2E2" w14:textId="3F8A662A" w:rsidR="00A160C7" w:rsidRPr="009B5EA2" w:rsidRDefault="00A160C7" w:rsidP="00A160C7">
      <w:pPr>
        <w:rPr>
          <w:rFonts w:ascii="Arial" w:hAnsi="Arial" w:cs="Arial"/>
          <w:sz w:val="28"/>
          <w:szCs w:val="28"/>
        </w:rPr>
      </w:pPr>
      <w:r w:rsidRPr="009B5EA2">
        <w:rPr>
          <w:rFonts w:ascii="Arial" w:hAnsi="Arial" w:cs="Arial"/>
          <w:sz w:val="28"/>
          <w:szCs w:val="28"/>
        </w:rPr>
        <w:t xml:space="preserve">Candidates are requested to submit </w:t>
      </w:r>
      <w:r w:rsidR="004B53E2">
        <w:rPr>
          <w:rFonts w:ascii="Arial" w:hAnsi="Arial" w:cs="Arial"/>
          <w:sz w:val="28"/>
          <w:szCs w:val="28"/>
        </w:rPr>
        <w:t xml:space="preserve">an </w:t>
      </w:r>
      <w:r w:rsidR="003E72C8">
        <w:rPr>
          <w:rFonts w:ascii="Arial" w:hAnsi="Arial" w:cs="Arial"/>
          <w:sz w:val="28"/>
          <w:szCs w:val="28"/>
        </w:rPr>
        <w:t>online</w:t>
      </w:r>
      <w:r w:rsidR="003E72C8" w:rsidRPr="009B5EA2">
        <w:rPr>
          <w:rFonts w:ascii="Arial" w:hAnsi="Arial" w:cs="Arial"/>
          <w:sz w:val="28"/>
          <w:szCs w:val="28"/>
        </w:rPr>
        <w:t xml:space="preserve"> application</w:t>
      </w:r>
      <w:r w:rsidRPr="009B5EA2">
        <w:rPr>
          <w:rFonts w:ascii="Arial" w:hAnsi="Arial" w:cs="Arial"/>
          <w:sz w:val="28"/>
          <w:szCs w:val="28"/>
        </w:rPr>
        <w:t>, explaining their experience and qualities for the role, any constraints they might have on hours, duties etc</w:t>
      </w:r>
      <w:r w:rsidR="001F3138">
        <w:rPr>
          <w:rFonts w:ascii="Arial" w:hAnsi="Arial" w:cs="Arial"/>
          <w:sz w:val="28"/>
          <w:szCs w:val="28"/>
        </w:rPr>
        <w:t>.</w:t>
      </w:r>
      <w:r w:rsidRPr="009B5EA2">
        <w:rPr>
          <w:rFonts w:ascii="Arial" w:hAnsi="Arial" w:cs="Arial"/>
          <w:sz w:val="28"/>
          <w:szCs w:val="28"/>
        </w:rPr>
        <w:t xml:space="preserve"> Suitable applicants will be invited to meet C, and to discuss how we might work together to provide her with the best possible care.</w:t>
      </w:r>
    </w:p>
    <w:p w14:paraId="4E9BB524" w14:textId="5246BE29" w:rsidR="00A160C7" w:rsidRPr="003E72C8" w:rsidRDefault="004B53E2" w:rsidP="003E72C8">
      <w:pPr>
        <w:rPr>
          <w:rFonts w:ascii="Arial" w:hAnsi="Arial" w:cs="Arial"/>
          <w:b/>
          <w:bCs/>
          <w:sz w:val="28"/>
          <w:szCs w:val="28"/>
        </w:rPr>
      </w:pPr>
      <w:r w:rsidRPr="003E72C8">
        <w:rPr>
          <w:rFonts w:ascii="Arial" w:hAnsi="Arial" w:cs="Arial"/>
          <w:b/>
          <w:bCs/>
          <w:sz w:val="28"/>
          <w:szCs w:val="28"/>
        </w:rPr>
        <w:t xml:space="preserve">Closing date is </w:t>
      </w:r>
      <w:r w:rsidR="00D47012">
        <w:rPr>
          <w:rFonts w:ascii="Arial" w:hAnsi="Arial" w:cs="Arial"/>
          <w:b/>
          <w:bCs/>
          <w:sz w:val="28"/>
          <w:szCs w:val="28"/>
        </w:rPr>
        <w:t xml:space="preserve">21 October </w:t>
      </w:r>
      <w:r w:rsidRPr="003E72C8">
        <w:rPr>
          <w:rFonts w:ascii="Arial" w:hAnsi="Arial" w:cs="Arial"/>
          <w:b/>
          <w:bCs/>
          <w:sz w:val="28"/>
          <w:szCs w:val="28"/>
        </w:rPr>
        <w:t xml:space="preserve">2021 </w:t>
      </w:r>
      <w:r w:rsidR="00A160C7" w:rsidRPr="003E72C8">
        <w:rPr>
          <w:rFonts w:ascii="Arial" w:hAnsi="Arial" w:cs="Arial"/>
          <w:b/>
          <w:bCs/>
          <w:sz w:val="28"/>
          <w:szCs w:val="28"/>
        </w:rPr>
        <w:tab/>
      </w:r>
    </w:p>
    <w:p w14:paraId="2E976358" w14:textId="77777777" w:rsidR="0074265B" w:rsidRDefault="003B7764"/>
    <w:sectPr w:rsidR="0074265B" w:rsidSect="00A160C7">
      <w:footerReference w:type="default" r:id="rId7"/>
      <w:headerReference w:type="first" r:id="rId8"/>
      <w:pgSz w:w="11900" w:h="16840"/>
      <w:pgMar w:top="1440" w:right="1440" w:bottom="1440" w:left="1440" w:header="567" w:footer="85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7276D" w14:textId="77777777" w:rsidR="00E829BC" w:rsidRDefault="00E829BC">
      <w:pPr>
        <w:spacing w:after="0" w:line="240" w:lineRule="auto"/>
      </w:pPr>
      <w:r>
        <w:separator/>
      </w:r>
    </w:p>
  </w:endnote>
  <w:endnote w:type="continuationSeparator" w:id="0">
    <w:p w14:paraId="578EEDFC" w14:textId="77777777" w:rsidR="00E829BC" w:rsidRDefault="00E82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Bold">
    <w:altName w:val="Georgia"/>
    <w:panose1 w:val="020408020504050202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53AFB" w14:textId="77777777" w:rsidR="00621E32" w:rsidRPr="00D77326" w:rsidRDefault="003E72C8" w:rsidP="004105E2">
    <w:pPr>
      <w:pStyle w:val="Footer"/>
    </w:pPr>
    <w:r>
      <w:t xml:space="preserve">Page </w:t>
    </w: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555E4" w14:textId="77777777" w:rsidR="00E829BC" w:rsidRDefault="00E829BC">
      <w:pPr>
        <w:spacing w:after="0" w:line="240" w:lineRule="auto"/>
      </w:pPr>
      <w:r>
        <w:separator/>
      </w:r>
    </w:p>
  </w:footnote>
  <w:footnote w:type="continuationSeparator" w:id="0">
    <w:p w14:paraId="307AE83A" w14:textId="77777777" w:rsidR="00E829BC" w:rsidRDefault="00E829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CD305" w14:textId="19C21F84" w:rsidR="0062762C" w:rsidRPr="00F64D71" w:rsidRDefault="00F64D71">
    <w:pPr>
      <w:pStyle w:val="Header"/>
      <w:rPr>
        <w:rFonts w:ascii="Arial" w:hAnsi="Arial" w:cs="Arial"/>
        <w:sz w:val="28"/>
        <w:szCs w:val="28"/>
      </w:rPr>
    </w:pPr>
    <w:r w:rsidRPr="00F64D71">
      <w:rPr>
        <w:rFonts w:ascii="Arial" w:hAnsi="Arial" w:cs="Arial"/>
        <w:sz w:val="28"/>
        <w:szCs w:val="28"/>
      </w:rPr>
      <w:t>CSGHD0</w:t>
    </w:r>
    <w:r w:rsidR="00D47012">
      <w:rPr>
        <w:rFonts w:ascii="Arial" w:hAnsi="Arial" w:cs="Arial"/>
        <w:sz w:val="28"/>
        <w:szCs w:val="28"/>
      </w:rPr>
      <w:t>2</w:t>
    </w:r>
    <w:r w:rsidRPr="00F64D71">
      <w:rPr>
        <w:rFonts w:ascii="Arial" w:hAnsi="Arial" w:cs="Arial"/>
        <w:sz w:val="28"/>
        <w:szCs w:val="28"/>
      </w:rPr>
      <w:t xml:space="preserve"> job description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779CD"/>
    <w:multiLevelType w:val="hybridMultilevel"/>
    <w:tmpl w:val="1E02A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F7238A"/>
    <w:multiLevelType w:val="hybridMultilevel"/>
    <w:tmpl w:val="44F85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24A"/>
    <w:rsid w:val="00001269"/>
    <w:rsid w:val="001F3138"/>
    <w:rsid w:val="002130EC"/>
    <w:rsid w:val="003B7764"/>
    <w:rsid w:val="003E72C8"/>
    <w:rsid w:val="004B53E2"/>
    <w:rsid w:val="005C6686"/>
    <w:rsid w:val="006D5DAA"/>
    <w:rsid w:val="00926AD5"/>
    <w:rsid w:val="00A160C7"/>
    <w:rsid w:val="00AF177D"/>
    <w:rsid w:val="00CA024A"/>
    <w:rsid w:val="00D47012"/>
    <w:rsid w:val="00D66B49"/>
    <w:rsid w:val="00E829BC"/>
    <w:rsid w:val="00F64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A5A27B"/>
  <w15:chartTrackingRefBased/>
  <w15:docId w15:val="{8373D1A2-993A-4BF7-8C8F-D120DF4E7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Heading2"/>
    <w:link w:val="Heading1Char"/>
    <w:qFormat/>
    <w:rsid w:val="00A160C7"/>
    <w:pPr>
      <w:keepNext/>
      <w:spacing w:before="200" w:after="0" w:line="300" w:lineRule="auto"/>
      <w:ind w:left="851" w:hanging="851"/>
      <w:outlineLvl w:val="0"/>
    </w:pPr>
    <w:rPr>
      <w:rFonts w:ascii="Georgia Bold" w:eastAsia="Times New Roman" w:hAnsi="Georgia Bold" w:cs="Times New Roman"/>
      <w:sz w:val="28"/>
      <w:szCs w:val="28"/>
      <w:lang w:eastAsia="en-GB"/>
    </w:rPr>
  </w:style>
  <w:style w:type="paragraph" w:styleId="Heading2">
    <w:name w:val="heading 2"/>
    <w:basedOn w:val="Normal"/>
    <w:next w:val="Heading3"/>
    <w:link w:val="Heading2Char"/>
    <w:qFormat/>
    <w:rsid w:val="00A160C7"/>
    <w:pPr>
      <w:keepNext/>
      <w:spacing w:before="200" w:after="0" w:line="300" w:lineRule="auto"/>
      <w:ind w:left="851" w:hanging="851"/>
      <w:outlineLvl w:val="1"/>
    </w:pPr>
    <w:rPr>
      <w:rFonts w:ascii="Georgia" w:eastAsia="Times New Roman" w:hAnsi="Georgia" w:cs="Times New Roman"/>
      <w:b/>
      <w:bCs/>
      <w:caps/>
      <w:lang w:eastAsia="en-GB"/>
    </w:rPr>
  </w:style>
  <w:style w:type="paragraph" w:styleId="Heading3">
    <w:name w:val="heading 3"/>
    <w:basedOn w:val="Normal"/>
    <w:next w:val="Heading4"/>
    <w:link w:val="Heading3Char"/>
    <w:qFormat/>
    <w:rsid w:val="00A160C7"/>
    <w:pPr>
      <w:keepNext/>
      <w:spacing w:before="200" w:after="0" w:line="300" w:lineRule="auto"/>
      <w:ind w:left="851" w:hanging="851"/>
      <w:outlineLvl w:val="2"/>
    </w:pPr>
    <w:rPr>
      <w:rFonts w:ascii="Georgia" w:eastAsia="Times New Roman" w:hAnsi="Georgia" w:cs="Times New Roman"/>
      <w:b/>
      <w:lang w:eastAsia="en-GB"/>
    </w:rPr>
  </w:style>
  <w:style w:type="paragraph" w:styleId="Heading4">
    <w:name w:val="heading 4"/>
    <w:basedOn w:val="Normal"/>
    <w:next w:val="Normal"/>
    <w:link w:val="Heading4Char"/>
    <w:qFormat/>
    <w:rsid w:val="00A160C7"/>
    <w:pPr>
      <w:keepNext/>
      <w:spacing w:before="200" w:after="0" w:line="300" w:lineRule="auto"/>
      <w:ind w:left="851" w:hanging="851"/>
      <w:outlineLvl w:val="3"/>
    </w:pPr>
    <w:rPr>
      <w:rFonts w:ascii="Georgia" w:eastAsia="Times New Roman" w:hAnsi="Georg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60C7"/>
    <w:rPr>
      <w:rFonts w:ascii="Georgia Bold" w:eastAsia="Times New Roman" w:hAnsi="Georgia Bold" w:cs="Times New Roman"/>
      <w:sz w:val="28"/>
      <w:szCs w:val="28"/>
      <w:lang w:eastAsia="en-GB"/>
    </w:rPr>
  </w:style>
  <w:style w:type="character" w:customStyle="1" w:styleId="Heading2Char">
    <w:name w:val="Heading 2 Char"/>
    <w:basedOn w:val="DefaultParagraphFont"/>
    <w:link w:val="Heading2"/>
    <w:rsid w:val="00A160C7"/>
    <w:rPr>
      <w:rFonts w:ascii="Georgia" w:eastAsia="Times New Roman" w:hAnsi="Georgia" w:cs="Times New Roman"/>
      <w:b/>
      <w:bCs/>
      <w:caps/>
      <w:lang w:eastAsia="en-GB"/>
    </w:rPr>
  </w:style>
  <w:style w:type="character" w:customStyle="1" w:styleId="Heading3Char">
    <w:name w:val="Heading 3 Char"/>
    <w:basedOn w:val="DefaultParagraphFont"/>
    <w:link w:val="Heading3"/>
    <w:rsid w:val="00A160C7"/>
    <w:rPr>
      <w:rFonts w:ascii="Georgia" w:eastAsia="Times New Roman" w:hAnsi="Georgia" w:cs="Times New Roman"/>
      <w:b/>
      <w:lang w:eastAsia="en-GB"/>
    </w:rPr>
  </w:style>
  <w:style w:type="character" w:customStyle="1" w:styleId="Heading4Char">
    <w:name w:val="Heading 4 Char"/>
    <w:basedOn w:val="DefaultParagraphFont"/>
    <w:link w:val="Heading4"/>
    <w:rsid w:val="00A160C7"/>
    <w:rPr>
      <w:rFonts w:ascii="Georgia" w:eastAsia="Times New Roman" w:hAnsi="Georgia" w:cs="Times New Roman"/>
      <w:lang w:eastAsia="en-GB"/>
    </w:rPr>
  </w:style>
  <w:style w:type="paragraph" w:customStyle="1" w:styleId="indent">
    <w:name w:val="indent"/>
    <w:basedOn w:val="Normal"/>
    <w:rsid w:val="00A160C7"/>
    <w:pPr>
      <w:spacing w:before="120" w:after="0" w:line="300" w:lineRule="auto"/>
      <w:ind w:left="1702" w:hanging="851"/>
    </w:pPr>
    <w:rPr>
      <w:rFonts w:ascii="Georgia" w:eastAsia="Times New Roman" w:hAnsi="Georgia" w:cs="Times New Roman"/>
      <w:lang w:eastAsia="en-GB"/>
    </w:rPr>
  </w:style>
  <w:style w:type="paragraph" w:styleId="Header">
    <w:name w:val="header"/>
    <w:basedOn w:val="Normal"/>
    <w:link w:val="HeaderChar"/>
    <w:rsid w:val="00A160C7"/>
    <w:pPr>
      <w:tabs>
        <w:tab w:val="center" w:pos="4320"/>
        <w:tab w:val="right" w:pos="8640"/>
      </w:tabs>
      <w:spacing w:before="200" w:after="0" w:line="300" w:lineRule="auto"/>
      <w:ind w:left="851" w:hanging="851"/>
    </w:pPr>
    <w:rPr>
      <w:rFonts w:ascii="Georgia" w:eastAsia="Times New Roman" w:hAnsi="Georgia" w:cs="Times New Roman"/>
      <w:color w:val="808080"/>
      <w:lang w:eastAsia="en-GB"/>
    </w:rPr>
  </w:style>
  <w:style w:type="character" w:customStyle="1" w:styleId="HeaderChar">
    <w:name w:val="Header Char"/>
    <w:basedOn w:val="DefaultParagraphFont"/>
    <w:link w:val="Header"/>
    <w:rsid w:val="00A160C7"/>
    <w:rPr>
      <w:rFonts w:ascii="Georgia" w:eastAsia="Times New Roman" w:hAnsi="Georgia" w:cs="Times New Roman"/>
      <w:color w:val="808080"/>
      <w:lang w:eastAsia="en-GB"/>
    </w:rPr>
  </w:style>
  <w:style w:type="paragraph" w:styleId="Footer">
    <w:name w:val="footer"/>
    <w:basedOn w:val="Normal"/>
    <w:link w:val="FooterChar"/>
    <w:rsid w:val="00A160C7"/>
    <w:pPr>
      <w:tabs>
        <w:tab w:val="center" w:pos="4320"/>
        <w:tab w:val="right" w:pos="8640"/>
      </w:tabs>
      <w:spacing w:before="200" w:after="0" w:line="300" w:lineRule="auto"/>
      <w:ind w:left="851" w:hanging="851"/>
    </w:pPr>
    <w:rPr>
      <w:rFonts w:ascii="Georgia" w:eastAsia="Times New Roman" w:hAnsi="Georgia" w:cs="Times New Roman"/>
      <w:color w:val="808080"/>
      <w:lang w:eastAsia="en-GB"/>
    </w:rPr>
  </w:style>
  <w:style w:type="character" w:customStyle="1" w:styleId="FooterChar">
    <w:name w:val="Footer Char"/>
    <w:basedOn w:val="DefaultParagraphFont"/>
    <w:link w:val="Footer"/>
    <w:rsid w:val="00A160C7"/>
    <w:rPr>
      <w:rFonts w:ascii="Georgia" w:eastAsia="Times New Roman" w:hAnsi="Georgia" w:cs="Times New Roman"/>
      <w:color w:val="808080"/>
      <w:lang w:eastAsia="en-GB"/>
    </w:rPr>
  </w:style>
  <w:style w:type="paragraph" w:styleId="NoSpacing">
    <w:name w:val="No Spacing"/>
    <w:uiPriority w:val="1"/>
    <w:qFormat/>
    <w:rsid w:val="004B53E2"/>
    <w:pPr>
      <w:spacing w:after="0" w:line="240" w:lineRule="auto"/>
    </w:pPr>
  </w:style>
  <w:style w:type="paragraph" w:styleId="ListParagraph">
    <w:name w:val="List Paragraph"/>
    <w:basedOn w:val="Normal"/>
    <w:uiPriority w:val="34"/>
    <w:qFormat/>
    <w:rsid w:val="005C66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Vici Richardson</dc:creator>
  <cp:keywords/>
  <dc:description/>
  <cp:lastModifiedBy>Vici Richardson</cp:lastModifiedBy>
  <cp:revision>3</cp:revision>
  <dcterms:created xsi:type="dcterms:W3CDTF">2021-09-23T12:12:00Z</dcterms:created>
  <dcterms:modified xsi:type="dcterms:W3CDTF">2021-09-23T12:12:00Z</dcterms:modified>
</cp:coreProperties>
</file>