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2168" w14:textId="44CCC67A" w:rsidR="004741F5" w:rsidRPr="004741F5" w:rsidRDefault="004741F5" w:rsidP="004741F5">
      <w:pPr>
        <w:shd w:val="clear" w:color="auto" w:fill="FFFFFF"/>
        <w:spacing w:after="150"/>
        <w:rPr>
          <w:rFonts w:eastAsia="Times New Roman" w:cstheme="minorHAnsi"/>
          <w:b/>
          <w:bCs/>
          <w:color w:val="2D2D2D"/>
          <w:sz w:val="28"/>
          <w:szCs w:val="28"/>
          <w:u w:val="single"/>
          <w:lang w:eastAsia="en-GB"/>
        </w:rPr>
      </w:pPr>
      <w:r w:rsidRPr="004741F5">
        <w:rPr>
          <w:rFonts w:eastAsia="Times New Roman" w:cstheme="minorHAnsi"/>
          <w:b/>
          <w:bCs/>
          <w:color w:val="2D2D2D"/>
          <w:sz w:val="28"/>
          <w:szCs w:val="28"/>
          <w:u w:val="single"/>
          <w:lang w:eastAsia="en-GB"/>
        </w:rPr>
        <w:t>JOB DESCRIPTION</w:t>
      </w:r>
    </w:p>
    <w:p w14:paraId="4935D7E2" w14:textId="117DFB35" w:rsidR="004741F5" w:rsidRPr="004741F5" w:rsidRDefault="004741F5" w:rsidP="004741F5">
      <w:pPr>
        <w:shd w:val="clear" w:color="auto" w:fill="FFFFFF"/>
        <w:spacing w:after="150"/>
        <w:rPr>
          <w:rFonts w:eastAsia="Times New Roman" w:cstheme="minorHAnsi"/>
          <w:color w:val="2D2D2D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2D2D2D"/>
          <w:sz w:val="28"/>
          <w:szCs w:val="28"/>
          <w:lang w:eastAsia="en-GB"/>
        </w:rPr>
        <w:t xml:space="preserve">You will be required to provide support and supervision for a young person. Shifts will include early mornings, days, evenings and overnights. You will work as a member of a team of carers for a young person, aged 19. She enjoys using the computer, horse riding, cycling, swimming, bowling, outdoor activities, </w:t>
      </w:r>
      <w:r>
        <w:rPr>
          <w:rFonts w:eastAsia="Times New Roman" w:cstheme="minorHAnsi"/>
          <w:color w:val="2D2D2D"/>
          <w:sz w:val="28"/>
          <w:szCs w:val="28"/>
          <w:lang w:eastAsia="en-GB"/>
        </w:rPr>
        <w:t xml:space="preserve">singing, dancing, </w:t>
      </w:r>
      <w:r w:rsidRPr="004741F5">
        <w:rPr>
          <w:rFonts w:eastAsia="Times New Roman" w:cstheme="minorHAnsi"/>
          <w:color w:val="2D2D2D"/>
          <w:sz w:val="28"/>
          <w:szCs w:val="28"/>
          <w:lang w:eastAsia="en-GB"/>
        </w:rPr>
        <w:t>socialising with friends and visiting places of interest (McDonalds, Metrocentre, theme parks). The role includes personal care, moving and handling, feeding, administering medication and facilitate the young lady to socialise.</w:t>
      </w:r>
    </w:p>
    <w:p w14:paraId="31A7C5FB" w14:textId="4F5EFBBE" w:rsidR="004741F5" w:rsidRPr="004741F5" w:rsidRDefault="004741F5" w:rsidP="004741F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You must have a full clean UK driving licen</w:t>
      </w:r>
      <w:r w:rsidR="009A596B">
        <w:rPr>
          <w:rFonts w:eastAsia="Times New Roman" w:cstheme="minorHAnsi"/>
          <w:color w:val="4B4B4B"/>
          <w:sz w:val="28"/>
          <w:szCs w:val="28"/>
          <w:lang w:eastAsia="en-GB"/>
        </w:rPr>
        <w:t>c</w:t>
      </w: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e and have access to a car</w:t>
      </w:r>
    </w:p>
    <w:p w14:paraId="0C62EF99" w14:textId="77777777" w:rsidR="004741F5" w:rsidRPr="004741F5" w:rsidRDefault="004741F5" w:rsidP="004741F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Only female applicants will be considered as role involves personal care</w:t>
      </w:r>
    </w:p>
    <w:p w14:paraId="4A8E8A03" w14:textId="77777777" w:rsidR="004741F5" w:rsidRPr="004741F5" w:rsidRDefault="004741F5" w:rsidP="004741F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A qualification in British Sign Language is desirable but not essential</w:t>
      </w:r>
    </w:p>
    <w:p w14:paraId="59516F3A" w14:textId="77777777" w:rsidR="004741F5" w:rsidRPr="004741F5" w:rsidRDefault="004741F5" w:rsidP="004741F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No experience is necessary as full training will be given</w:t>
      </w:r>
    </w:p>
    <w:p w14:paraId="2424F19E" w14:textId="77777777" w:rsidR="004741F5" w:rsidRPr="004741F5" w:rsidRDefault="004741F5" w:rsidP="004741F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Must be able to work evenings and weekend shifts</w:t>
      </w:r>
    </w:p>
    <w:p w14:paraId="3856034E" w14:textId="77777777" w:rsidR="004741F5" w:rsidRPr="004741F5" w:rsidRDefault="004741F5" w:rsidP="004741F5">
      <w:pPr>
        <w:shd w:val="clear" w:color="auto" w:fill="FFFFFF"/>
        <w:spacing w:after="150"/>
        <w:rPr>
          <w:rFonts w:eastAsia="Times New Roman" w:cstheme="minorHAnsi"/>
          <w:color w:val="2D2D2D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2D2D2D"/>
          <w:sz w:val="28"/>
          <w:szCs w:val="28"/>
          <w:lang w:eastAsia="en-GB"/>
        </w:rPr>
        <w:t>Successful applicant must</w:t>
      </w:r>
    </w:p>
    <w:p w14:paraId="56C9970F" w14:textId="77777777" w:rsidR="004741F5" w:rsidRPr="004741F5" w:rsidRDefault="004741F5" w:rsidP="004741F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Have a positive attitude to people who have learning disabilities</w:t>
      </w:r>
    </w:p>
    <w:p w14:paraId="0EB4FE7B" w14:textId="77777777" w:rsidR="004741F5" w:rsidRPr="004741F5" w:rsidRDefault="004741F5" w:rsidP="004741F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Be punctual and reliable as the young person cannot be left alone in the house</w:t>
      </w:r>
    </w:p>
    <w:p w14:paraId="50937AF7" w14:textId="77777777" w:rsidR="004741F5" w:rsidRPr="004741F5" w:rsidRDefault="004741F5" w:rsidP="004741F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Be able to respect the family’s privacy and sign a confidentiality agreement</w:t>
      </w:r>
    </w:p>
    <w:p w14:paraId="44E13E1B" w14:textId="77777777" w:rsidR="004741F5" w:rsidRPr="004741F5" w:rsidRDefault="004741F5" w:rsidP="004741F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Be flexible and willing to cover a range of shifts</w:t>
      </w:r>
    </w:p>
    <w:p w14:paraId="10186CA0" w14:textId="77777777" w:rsidR="004741F5" w:rsidRPr="004741F5" w:rsidRDefault="004741F5" w:rsidP="004741F5">
      <w:pPr>
        <w:numPr>
          <w:ilvl w:val="0"/>
          <w:numId w:val="2"/>
        </w:numPr>
        <w:shd w:val="clear" w:color="auto" w:fill="FFFFFF"/>
        <w:rPr>
          <w:rFonts w:eastAsia="Times New Roman" w:cstheme="minorHAnsi"/>
          <w:color w:val="4B4B4B"/>
          <w:sz w:val="28"/>
          <w:szCs w:val="28"/>
          <w:lang w:eastAsia="en-GB"/>
        </w:rPr>
      </w:pPr>
      <w:r w:rsidRPr="004741F5">
        <w:rPr>
          <w:rFonts w:eastAsia="Times New Roman" w:cstheme="minorHAnsi"/>
          <w:color w:val="4B4B4B"/>
          <w:sz w:val="28"/>
          <w:szCs w:val="28"/>
          <w:lang w:eastAsia="en-GB"/>
        </w:rPr>
        <w:t>Have a happy positive caring nature</w:t>
      </w:r>
    </w:p>
    <w:p w14:paraId="06341596" w14:textId="140BEF4C" w:rsidR="004741F5" w:rsidRPr="004741F5" w:rsidRDefault="004741F5">
      <w:pPr>
        <w:rPr>
          <w:rFonts w:cstheme="minorHAnsi"/>
          <w:sz w:val="28"/>
          <w:szCs w:val="28"/>
        </w:rPr>
      </w:pPr>
    </w:p>
    <w:p w14:paraId="505F8E04" w14:textId="77777777" w:rsidR="004741F5" w:rsidRPr="004741F5" w:rsidRDefault="004741F5" w:rsidP="004741F5">
      <w:pPr>
        <w:pStyle w:val="BodyText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4741F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DESCRIPTION OF DUTIES</w:t>
      </w:r>
      <w:r w:rsidRPr="004741F5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7CD7FD4D" w14:textId="77777777" w:rsidR="004741F5" w:rsidRPr="004741F5" w:rsidRDefault="004741F5" w:rsidP="004741F5">
      <w:pPr>
        <w:pStyle w:val="BodyText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p w14:paraId="051D689D" w14:textId="77777777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4741F5">
        <w:rPr>
          <w:rFonts w:cstheme="minorHAnsi"/>
          <w:color w:val="000000"/>
          <w:sz w:val="28"/>
          <w:szCs w:val="28"/>
        </w:rPr>
        <w:t>Provide support with personal care tasks including toileting, bathing, dressing and dental hygiene</w:t>
      </w:r>
    </w:p>
    <w:p w14:paraId="54430967" w14:textId="77777777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Support with oral feeding (soft diet)</w:t>
      </w:r>
    </w:p>
    <w:p w14:paraId="2ACCA15E" w14:textId="77777777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Administer medication via PEG (following a period of training, with annual training and competency sign off by Community Nurses and Northumberland County Council)</w:t>
      </w:r>
    </w:p>
    <w:p w14:paraId="07574AAD" w14:textId="15808272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Complete all mandatory training associated with client’s needs as advised by employer within the expected time frame</w:t>
      </w:r>
    </w:p>
    <w:p w14:paraId="3AD872D0" w14:textId="24D6D303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Support to access age appropriate and leisure activities such as swimming, cycling and horse riding</w:t>
      </w:r>
    </w:p>
    <w:p w14:paraId="1CB97699" w14:textId="1969BA63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Ensure client’s safety at all times</w:t>
      </w:r>
    </w:p>
    <w:p w14:paraId="120787AD" w14:textId="77777777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Respect confidentiality at all times</w:t>
      </w:r>
    </w:p>
    <w:p w14:paraId="45ECC540" w14:textId="77777777" w:rsidR="004741F5" w:rsidRPr="004741F5" w:rsidRDefault="004741F5" w:rsidP="004741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en-US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t>Take reasonable care for your own safety and the safety of others who may be affected by your acts or omissions at work</w:t>
      </w:r>
    </w:p>
    <w:p w14:paraId="28E800CA" w14:textId="2757F414" w:rsidR="004741F5" w:rsidRPr="004741F5" w:rsidRDefault="004741F5" w:rsidP="004741F5">
      <w:pPr>
        <w:rPr>
          <w:rFonts w:cstheme="minorHAnsi"/>
          <w:sz w:val="28"/>
          <w:szCs w:val="28"/>
        </w:rPr>
      </w:pPr>
      <w:r w:rsidRPr="004741F5">
        <w:rPr>
          <w:rFonts w:cstheme="minorHAnsi"/>
          <w:color w:val="000000"/>
          <w:sz w:val="28"/>
          <w:szCs w:val="28"/>
          <w:lang w:val="en-US"/>
        </w:rPr>
        <w:lastRenderedPageBreak/>
        <w:t>If your own car is used (or any other car that you are insured to drive) during the course of this employment, it must be insured for business use</w:t>
      </w:r>
      <w:r w:rsidRPr="004741F5">
        <w:rPr>
          <w:rFonts w:cstheme="minorHAnsi"/>
          <w:color w:val="000000"/>
          <w:sz w:val="28"/>
          <w:szCs w:val="28"/>
          <w:lang w:val="en-US"/>
        </w:rPr>
        <w:br/>
      </w:r>
    </w:p>
    <w:sectPr w:rsidR="004741F5" w:rsidRPr="0047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8C"/>
    <w:multiLevelType w:val="multilevel"/>
    <w:tmpl w:val="EB3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D2DFB"/>
    <w:multiLevelType w:val="multilevel"/>
    <w:tmpl w:val="779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B47FE"/>
    <w:multiLevelType w:val="hybridMultilevel"/>
    <w:tmpl w:val="C48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F5"/>
    <w:rsid w:val="000339FD"/>
    <w:rsid w:val="004741F5"/>
    <w:rsid w:val="009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81FD"/>
  <w15:chartTrackingRefBased/>
  <w15:docId w15:val="{5A626C80-DA38-944E-AE6A-4FF89CE2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4741F5"/>
    <w:pPr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741F5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Beezer</dc:creator>
  <cp:keywords/>
  <dc:description/>
  <cp:lastModifiedBy>Lisa Craig</cp:lastModifiedBy>
  <cp:revision>3</cp:revision>
  <dcterms:created xsi:type="dcterms:W3CDTF">2021-09-22T12:12:00Z</dcterms:created>
  <dcterms:modified xsi:type="dcterms:W3CDTF">2021-09-23T13:09:00Z</dcterms:modified>
</cp:coreProperties>
</file>