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C24B" w14:textId="746E00A4" w:rsidR="006254CA" w:rsidRPr="004434A0" w:rsidRDefault="003E6A5E" w:rsidP="00E72F6F">
      <w:pPr>
        <w:pStyle w:val="Heading2"/>
        <w:jc w:val="center"/>
        <w:rPr>
          <w:color w:val="7030A0"/>
        </w:rPr>
      </w:pPr>
      <w:r>
        <w:rPr>
          <w:color w:val="7030A0"/>
        </w:rPr>
        <w:t>J</w:t>
      </w:r>
      <w:r w:rsidR="006254CA" w:rsidRPr="004434A0">
        <w:rPr>
          <w:color w:val="7030A0"/>
        </w:rPr>
        <w:t>ob description and person specification</w:t>
      </w:r>
    </w:p>
    <w:p w14:paraId="6D4885C5" w14:textId="77777777" w:rsidR="006254CA" w:rsidRPr="004F478B" w:rsidRDefault="006254CA" w:rsidP="006254CA">
      <w:pPr>
        <w:rPr>
          <w:rFonts w:cs="Arial"/>
          <w:b/>
          <w:color w:val="0070C0"/>
          <w:szCs w:val="28"/>
        </w:rPr>
      </w:pPr>
    </w:p>
    <w:p w14:paraId="1240BE32" w14:textId="77777777" w:rsidR="006254CA" w:rsidRDefault="006254CA" w:rsidP="006254CA">
      <w:r w:rsidRPr="004434A0">
        <w:rPr>
          <w:rStyle w:val="Heading1Char"/>
          <w:color w:val="7030A0"/>
        </w:rPr>
        <w:t>Job title:</w:t>
      </w:r>
      <w:r w:rsidRPr="004434A0">
        <w:rPr>
          <w:rFonts w:ascii="HelveticaNeueLTStd-Bd" w:hAnsi="HelveticaNeueLTStd-Bd" w:cs="HelveticaNeueLTStd-Bd"/>
          <w:color w:val="7030A0"/>
        </w:rPr>
        <w:t xml:space="preserve"> </w:t>
      </w:r>
      <w:r>
        <w:t>Personal assistant (PA)</w:t>
      </w:r>
    </w:p>
    <w:p w14:paraId="58CD3FBB" w14:textId="44F80561" w:rsidR="006254CA" w:rsidRPr="004434A0" w:rsidRDefault="006254CA" w:rsidP="006254CA">
      <w:pPr>
        <w:rPr>
          <w:color w:val="7030A0"/>
        </w:rPr>
      </w:pPr>
      <w:r w:rsidRPr="004434A0">
        <w:rPr>
          <w:rStyle w:val="Heading1Char"/>
          <w:color w:val="7030A0"/>
        </w:rPr>
        <w:t>Reporting to:</w:t>
      </w:r>
      <w:r w:rsidRPr="004434A0">
        <w:rPr>
          <w:rFonts w:ascii="HelveticaNeueLTStd-Bd" w:hAnsi="HelveticaNeueLTStd-Bd" w:cs="HelveticaNeueLTStd-Bd"/>
          <w:color w:val="7030A0"/>
        </w:rPr>
        <w:t xml:space="preserve"> </w:t>
      </w:r>
      <w:r w:rsidR="004434A0" w:rsidRPr="00B8017C">
        <w:t>Direct Payment Employer</w:t>
      </w:r>
    </w:p>
    <w:p w14:paraId="5512D248" w14:textId="6DD5E023" w:rsidR="006254CA" w:rsidRPr="004434A0" w:rsidRDefault="006254CA" w:rsidP="006254CA">
      <w:pPr>
        <w:rPr>
          <w:color w:val="7030A0"/>
        </w:rPr>
      </w:pPr>
      <w:r w:rsidRPr="004434A0">
        <w:rPr>
          <w:rStyle w:val="Heading1Char"/>
          <w:color w:val="7030A0"/>
        </w:rPr>
        <w:t>Location:</w:t>
      </w:r>
      <w:r w:rsidRPr="004434A0">
        <w:rPr>
          <w:rFonts w:ascii="HelveticaNeueLTStd-Bd" w:hAnsi="HelveticaNeueLTStd-Bd" w:cs="HelveticaNeueLTStd-Bd"/>
          <w:color w:val="7030A0"/>
        </w:rPr>
        <w:t xml:space="preserve"> </w:t>
      </w:r>
      <w:r w:rsidR="00B8017C" w:rsidRPr="00B8017C">
        <w:rPr>
          <w:rFonts w:ascii="HelveticaNeueLTStd-Bd" w:hAnsi="HelveticaNeueLTStd-Bd" w:cs="HelveticaNeueLTStd-Bd"/>
        </w:rPr>
        <w:t>Selby, North Yorkshire</w:t>
      </w:r>
    </w:p>
    <w:p w14:paraId="27DB4694" w14:textId="660CABD9" w:rsidR="00B8017C" w:rsidRPr="00B8017C" w:rsidRDefault="004434A0" w:rsidP="00B8017C">
      <w:pPr>
        <w:pStyle w:val="Heading1"/>
        <w:rPr>
          <w:color w:val="auto"/>
        </w:rPr>
      </w:pPr>
      <w:r w:rsidRPr="004434A0">
        <w:rPr>
          <w:color w:val="7030A0"/>
        </w:rPr>
        <w:t>Hours of work:</w:t>
      </w:r>
      <w:r w:rsidR="00B8017C">
        <w:rPr>
          <w:color w:val="7030A0"/>
        </w:rPr>
        <w:t xml:space="preserve"> </w:t>
      </w:r>
      <w:r w:rsidR="00B8017C" w:rsidRPr="00B8017C">
        <w:rPr>
          <w:b w:val="0"/>
          <w:bCs/>
          <w:color w:val="auto"/>
        </w:rPr>
        <w:t>25 hours per week plus holiday and sickness cover Hours to be split between two posts</w:t>
      </w:r>
      <w:r w:rsidR="00B8017C" w:rsidRPr="00B8017C">
        <w:rPr>
          <w:color w:val="auto"/>
        </w:rPr>
        <w:t xml:space="preserve">. </w:t>
      </w:r>
    </w:p>
    <w:p w14:paraId="668B6EFC" w14:textId="2257597C" w:rsidR="00B8017C" w:rsidRPr="00B8017C" w:rsidRDefault="00B8017C" w:rsidP="00B8017C">
      <w:r>
        <w:t>Hours to be discussed at interview and can have some flexibility. Currently though there is the need for an hour each evening between 9:30pm-10:30pm.</w:t>
      </w:r>
    </w:p>
    <w:p w14:paraId="424D1AF7" w14:textId="5CCF1B22" w:rsidR="004434A0" w:rsidRPr="004434A0" w:rsidRDefault="004434A0" w:rsidP="004434A0">
      <w:pPr>
        <w:pStyle w:val="Heading1"/>
        <w:rPr>
          <w:color w:val="7030A0"/>
        </w:rPr>
      </w:pPr>
      <w:r w:rsidRPr="004434A0">
        <w:rPr>
          <w:color w:val="7030A0"/>
        </w:rPr>
        <w:t>Rate of pay:</w:t>
      </w:r>
      <w:r w:rsidR="00B8017C">
        <w:rPr>
          <w:color w:val="7030A0"/>
        </w:rPr>
        <w:t xml:space="preserve"> </w:t>
      </w:r>
      <w:r w:rsidR="00B8017C" w:rsidRPr="00D663C3">
        <w:rPr>
          <w:b w:val="0"/>
          <w:bCs/>
          <w:color w:val="auto"/>
        </w:rPr>
        <w:t>£9.32</w:t>
      </w:r>
    </w:p>
    <w:p w14:paraId="4E19FCD5" w14:textId="791637FC" w:rsidR="006254CA" w:rsidRDefault="006254CA" w:rsidP="006254CA">
      <w:pPr>
        <w:pStyle w:val="Heading1"/>
        <w:rPr>
          <w:color w:val="7030A0"/>
        </w:rPr>
      </w:pPr>
      <w:r w:rsidRPr="004434A0">
        <w:rPr>
          <w:color w:val="7030A0"/>
        </w:rPr>
        <w:t>Job purpose:</w:t>
      </w:r>
    </w:p>
    <w:p w14:paraId="7D843064" w14:textId="6972AC8F" w:rsidR="00D663C3" w:rsidRDefault="00B8017C" w:rsidP="00B8017C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br/>
      </w:r>
      <w:r w:rsidR="00D663C3">
        <w:rPr>
          <w:rFonts w:eastAsia="Times New Roman"/>
          <w:lang w:eastAsia="en-GB"/>
        </w:rPr>
        <w:t xml:space="preserve">You will provide quality person centred care and support to a lady living independently in her own home. You will provide support to ensure she maintains and even gains some independence. Encouraging and helping her with a regular exercise programme to maintain mobility. Practical help will be required in aspects of daily living. Encouragement, and support to socialise is </w:t>
      </w:r>
      <w:r w:rsidR="00E72F6F">
        <w:rPr>
          <w:rFonts w:eastAsia="Times New Roman"/>
          <w:lang w:eastAsia="en-GB"/>
        </w:rPr>
        <w:t xml:space="preserve">also </w:t>
      </w:r>
      <w:r w:rsidR="00D663C3">
        <w:rPr>
          <w:rFonts w:eastAsia="Times New Roman"/>
          <w:lang w:eastAsia="en-GB"/>
        </w:rPr>
        <w:t xml:space="preserve">an important aspect of this role. </w:t>
      </w:r>
    </w:p>
    <w:p w14:paraId="48D121BA" w14:textId="11FEB60C" w:rsidR="006254CA" w:rsidRDefault="006254CA" w:rsidP="006254CA">
      <w:pPr>
        <w:pStyle w:val="Heading1"/>
        <w:rPr>
          <w:color w:val="7030A0"/>
        </w:rPr>
      </w:pPr>
      <w:r w:rsidRPr="004434A0">
        <w:rPr>
          <w:color w:val="7030A0"/>
        </w:rPr>
        <w:t xml:space="preserve">About the </w:t>
      </w:r>
      <w:r w:rsidR="00D663C3">
        <w:rPr>
          <w:color w:val="7030A0"/>
        </w:rPr>
        <w:t>Person</w:t>
      </w:r>
      <w:r w:rsidRPr="004434A0">
        <w:rPr>
          <w:color w:val="7030A0"/>
        </w:rPr>
        <w:t>:</w:t>
      </w:r>
    </w:p>
    <w:p w14:paraId="28B06CE0" w14:textId="042B9B43" w:rsidR="00D663C3" w:rsidRDefault="00A54921" w:rsidP="00B8017C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Margaret</w:t>
      </w:r>
      <w:r w:rsidR="00D663C3">
        <w:rPr>
          <w:rFonts w:eastAsia="Times New Roman"/>
          <w:lang w:eastAsia="en-GB"/>
        </w:rPr>
        <w:t xml:space="preserve"> enjoys </w:t>
      </w:r>
      <w:r w:rsidR="00B8017C">
        <w:rPr>
          <w:rFonts w:eastAsia="Times New Roman"/>
          <w:lang w:eastAsia="en-GB"/>
        </w:rPr>
        <w:t>watching the soaps, gameshows</w:t>
      </w:r>
      <w:r>
        <w:rPr>
          <w:rFonts w:eastAsia="Times New Roman"/>
          <w:lang w:eastAsia="en-GB"/>
        </w:rPr>
        <w:t xml:space="preserve"> and she enjoys music.</w:t>
      </w:r>
      <w:r w:rsidR="00B8017C">
        <w:rPr>
          <w:rFonts w:eastAsia="Times New Roman"/>
          <w:lang w:eastAsia="en-GB"/>
        </w:rPr>
        <w:t xml:space="preserve"> </w:t>
      </w:r>
      <w:r w:rsidR="00D663C3">
        <w:rPr>
          <w:rFonts w:eastAsia="Times New Roman"/>
          <w:lang w:eastAsia="en-GB"/>
        </w:rPr>
        <w:t xml:space="preserve">She had a great love of </w:t>
      </w:r>
      <w:r>
        <w:rPr>
          <w:rFonts w:eastAsia="Times New Roman"/>
          <w:lang w:eastAsia="en-GB"/>
        </w:rPr>
        <w:t>cooking,</w:t>
      </w:r>
      <w:r w:rsidR="00D663C3">
        <w:rPr>
          <w:rFonts w:eastAsia="Times New Roman"/>
          <w:lang w:eastAsia="en-GB"/>
        </w:rPr>
        <w:t xml:space="preserve"> and it would be lovely if this could be encouraged with PAs assisting her to prepare food again in her kitchen. Independence is extremely important to </w:t>
      </w:r>
      <w:r>
        <w:rPr>
          <w:rFonts w:eastAsia="Times New Roman"/>
          <w:lang w:eastAsia="en-GB"/>
        </w:rPr>
        <w:t>Margaret,</w:t>
      </w:r>
      <w:r w:rsidR="00D663C3">
        <w:rPr>
          <w:rFonts w:eastAsia="Times New Roman"/>
          <w:lang w:eastAsia="en-GB"/>
        </w:rPr>
        <w:t xml:space="preserve"> and it is important that you have an attitude of supporting and enabling</w:t>
      </w:r>
      <w:r>
        <w:rPr>
          <w:rFonts w:eastAsia="Times New Roman"/>
          <w:lang w:eastAsia="en-GB"/>
        </w:rPr>
        <w:t>, e</w:t>
      </w:r>
      <w:r w:rsidR="00D663C3">
        <w:rPr>
          <w:rFonts w:eastAsia="Times New Roman"/>
          <w:lang w:eastAsia="en-GB"/>
        </w:rPr>
        <w:t xml:space="preserve">ncouraging Margaret to do things rather than doing everything for her. </w:t>
      </w:r>
    </w:p>
    <w:p w14:paraId="0E2402E7" w14:textId="24C70647" w:rsidR="00D663C3" w:rsidRDefault="00D663C3" w:rsidP="00B8017C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Margaret has a love for shopping, she enjoys a trip into town for a spot of clothes shopping. Part of the role will be to support Margaret in this. </w:t>
      </w:r>
    </w:p>
    <w:p w14:paraId="024885F2" w14:textId="625DD873" w:rsidR="001F0BAF" w:rsidRDefault="001F0BAF" w:rsidP="00B8017C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Margaret is very sociable, loves to have a chat and go out for breakfast or lunch. </w:t>
      </w:r>
    </w:p>
    <w:p w14:paraId="42940786" w14:textId="14D16F81" w:rsidR="00B8017C" w:rsidRPr="00B8017C" w:rsidRDefault="00B8017C" w:rsidP="00B8017C">
      <w:r>
        <w:rPr>
          <w:rFonts w:eastAsia="Times New Roman"/>
          <w:lang w:eastAsia="en-GB"/>
        </w:rPr>
        <w:br/>
      </w:r>
      <w:r w:rsidR="001F0BAF">
        <w:rPr>
          <w:rFonts w:eastAsia="Times New Roman"/>
          <w:lang w:eastAsia="en-GB"/>
        </w:rPr>
        <w:t xml:space="preserve">Margaret has Parkinson’s and an awareness of this is important in the role and the willingness to learn about strategies to manage the </w:t>
      </w:r>
      <w:r w:rsidR="001F0BAF">
        <w:rPr>
          <w:rFonts w:eastAsia="Times New Roman"/>
          <w:lang w:eastAsia="en-GB"/>
        </w:rPr>
        <w:lastRenderedPageBreak/>
        <w:t xml:space="preserve">condition. </w:t>
      </w:r>
      <w:r>
        <w:rPr>
          <w:rFonts w:eastAsia="Times New Roman"/>
          <w:lang w:eastAsia="en-GB"/>
        </w:rPr>
        <w:br/>
      </w:r>
    </w:p>
    <w:p w14:paraId="694214BA" w14:textId="62979E0B" w:rsidR="006254CA" w:rsidRDefault="006254CA" w:rsidP="006254CA">
      <w:pPr>
        <w:pStyle w:val="Heading1"/>
        <w:rPr>
          <w:color w:val="7030A0"/>
        </w:rPr>
      </w:pPr>
      <w:r w:rsidRPr="004434A0">
        <w:rPr>
          <w:color w:val="7030A0"/>
        </w:rPr>
        <w:t>Main duties:</w:t>
      </w:r>
    </w:p>
    <w:p w14:paraId="36BBC5CE" w14:textId="6B7563E7" w:rsidR="00A54921" w:rsidRDefault="00A54921" w:rsidP="001F0BAF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You will assist Margaret with the following activities. </w:t>
      </w:r>
    </w:p>
    <w:p w14:paraId="77934AD1" w14:textId="707B95CE" w:rsidR="00A54921" w:rsidRPr="00A54921" w:rsidRDefault="00A54921" w:rsidP="00A54921">
      <w:pPr>
        <w:pStyle w:val="ListParagraph"/>
        <w:numPr>
          <w:ilvl w:val="0"/>
          <w:numId w:val="11"/>
        </w:numPr>
      </w:pPr>
      <w:r>
        <w:rPr>
          <w:rFonts w:eastAsia="Times New Roman"/>
          <w:lang w:eastAsia="en-GB"/>
        </w:rPr>
        <w:t>A</w:t>
      </w:r>
      <w:r w:rsidRPr="00A54921">
        <w:rPr>
          <w:rFonts w:eastAsia="Times New Roman"/>
          <w:lang w:eastAsia="en-GB"/>
        </w:rPr>
        <w:t>dministering</w:t>
      </w:r>
      <w:r w:rsidR="001F0BAF" w:rsidRPr="00A54921">
        <w:rPr>
          <w:rFonts w:eastAsia="Times New Roman"/>
          <w:lang w:eastAsia="en-GB"/>
        </w:rPr>
        <w:t xml:space="preserve"> medication</w:t>
      </w:r>
    </w:p>
    <w:p w14:paraId="2E8EB015" w14:textId="53FD95AE" w:rsidR="00A54921" w:rsidRPr="00A54921" w:rsidRDefault="00A54921" w:rsidP="00A54921">
      <w:pPr>
        <w:pStyle w:val="ListParagraph"/>
        <w:numPr>
          <w:ilvl w:val="0"/>
          <w:numId w:val="11"/>
        </w:numPr>
      </w:pPr>
      <w:r>
        <w:rPr>
          <w:rFonts w:eastAsia="Times New Roman"/>
          <w:lang w:eastAsia="en-GB"/>
        </w:rPr>
        <w:t>Meal preparation</w:t>
      </w:r>
      <w:r w:rsidR="00E72F6F">
        <w:rPr>
          <w:rFonts w:eastAsia="Times New Roman"/>
          <w:lang w:eastAsia="en-GB"/>
        </w:rPr>
        <w:t>, breakfast lunch and evening meals.</w:t>
      </w:r>
    </w:p>
    <w:p w14:paraId="220E4CBA" w14:textId="0AF6A915" w:rsidR="00A54921" w:rsidRPr="00A54921" w:rsidRDefault="00A54921" w:rsidP="00A54921">
      <w:pPr>
        <w:pStyle w:val="ListParagraph"/>
        <w:numPr>
          <w:ilvl w:val="0"/>
          <w:numId w:val="11"/>
        </w:numPr>
      </w:pPr>
      <w:r>
        <w:rPr>
          <w:rFonts w:eastAsia="Times New Roman"/>
          <w:lang w:eastAsia="en-GB"/>
        </w:rPr>
        <w:t>Evening bedtime routine</w:t>
      </w:r>
      <w:r w:rsidR="00E72F6F">
        <w:rPr>
          <w:rFonts w:eastAsia="Times New Roman"/>
          <w:lang w:eastAsia="en-GB"/>
        </w:rPr>
        <w:t xml:space="preserve"> (9:30-10:30pm)</w:t>
      </w:r>
    </w:p>
    <w:p w14:paraId="0C004789" w14:textId="77777777" w:rsidR="00A54921" w:rsidRPr="00A54921" w:rsidRDefault="00A54921" w:rsidP="00A54921">
      <w:pPr>
        <w:pStyle w:val="ListParagraph"/>
        <w:numPr>
          <w:ilvl w:val="0"/>
          <w:numId w:val="11"/>
        </w:numPr>
      </w:pPr>
      <w:r>
        <w:rPr>
          <w:rFonts w:eastAsia="Times New Roman"/>
          <w:lang w:eastAsia="en-GB"/>
        </w:rPr>
        <w:t>Assistance with morning shower 3-4 mornings per week</w:t>
      </w:r>
    </w:p>
    <w:p w14:paraId="3C84760F" w14:textId="09E4BD34" w:rsidR="00A54921" w:rsidRPr="00A54921" w:rsidRDefault="00A54921" w:rsidP="00A54921">
      <w:pPr>
        <w:pStyle w:val="ListParagraph"/>
        <w:numPr>
          <w:ilvl w:val="0"/>
          <w:numId w:val="11"/>
        </w:numPr>
      </w:pPr>
      <w:r>
        <w:rPr>
          <w:rFonts w:eastAsia="Times New Roman"/>
          <w:lang w:eastAsia="en-GB"/>
        </w:rPr>
        <w:t xml:space="preserve">Encourage and support to ensure Margaret carries out her daily exercise routine as provided by </w:t>
      </w:r>
      <w:r w:rsidR="00E72F6F">
        <w:rPr>
          <w:rFonts w:eastAsia="Times New Roman"/>
          <w:lang w:eastAsia="en-GB"/>
        </w:rPr>
        <w:t xml:space="preserve">her </w:t>
      </w:r>
      <w:r>
        <w:rPr>
          <w:rFonts w:eastAsia="Times New Roman"/>
          <w:lang w:eastAsia="en-GB"/>
        </w:rPr>
        <w:t>physiotherapist.</w:t>
      </w:r>
    </w:p>
    <w:p w14:paraId="6C711D87" w14:textId="33C13424" w:rsidR="00A54921" w:rsidRPr="00A54921" w:rsidRDefault="00A54921" w:rsidP="00A54921">
      <w:pPr>
        <w:pStyle w:val="ListParagraph"/>
        <w:numPr>
          <w:ilvl w:val="0"/>
          <w:numId w:val="11"/>
        </w:numPr>
      </w:pPr>
      <w:r>
        <w:rPr>
          <w:rFonts w:eastAsia="Times New Roman"/>
          <w:lang w:eastAsia="en-GB"/>
        </w:rPr>
        <w:t xml:space="preserve">Accompany Margaret out to places of her choosing this could be to a café, clothes </w:t>
      </w:r>
      <w:proofErr w:type="gramStart"/>
      <w:r>
        <w:rPr>
          <w:rFonts w:eastAsia="Times New Roman"/>
          <w:lang w:eastAsia="en-GB"/>
        </w:rPr>
        <w:t>shopping</w:t>
      </w:r>
      <w:proofErr w:type="gramEnd"/>
      <w:r>
        <w:rPr>
          <w:rFonts w:eastAsia="Times New Roman"/>
          <w:lang w:eastAsia="en-GB"/>
        </w:rPr>
        <w:t xml:space="preserve"> or other activity.</w:t>
      </w:r>
      <w:r w:rsidR="00E72F6F">
        <w:rPr>
          <w:rFonts w:eastAsia="Times New Roman"/>
          <w:lang w:eastAsia="en-GB"/>
        </w:rPr>
        <w:t xml:space="preserve"> </w:t>
      </w:r>
    </w:p>
    <w:p w14:paraId="12A296A2" w14:textId="214E4ABF" w:rsidR="006254CA" w:rsidRDefault="00A54921" w:rsidP="00A54921">
      <w:pPr>
        <w:pStyle w:val="ListParagraph"/>
        <w:numPr>
          <w:ilvl w:val="0"/>
          <w:numId w:val="11"/>
        </w:numPr>
      </w:pPr>
      <w:r>
        <w:rPr>
          <w:rFonts w:eastAsia="Times New Roman"/>
          <w:lang w:eastAsia="en-GB"/>
        </w:rPr>
        <w:t>Support with shopping</w:t>
      </w:r>
      <w:r w:rsidR="001F0BAF" w:rsidRPr="00A54921">
        <w:rPr>
          <w:rFonts w:eastAsia="Times New Roman"/>
          <w:lang w:eastAsia="en-GB"/>
        </w:rPr>
        <w:br/>
      </w:r>
      <w:r w:rsidR="001F0BAF" w:rsidRPr="00A54921">
        <w:rPr>
          <w:rFonts w:eastAsia="Times New Roman"/>
          <w:lang w:eastAsia="en-GB"/>
        </w:rPr>
        <w:br/>
      </w:r>
      <w:r w:rsidR="006254CA">
        <w:t>These duties may vary from day-to-day.</w:t>
      </w:r>
    </w:p>
    <w:p w14:paraId="0E6B57AE" w14:textId="766273A1" w:rsidR="006254CA" w:rsidRDefault="006254CA" w:rsidP="006254CA">
      <w:pPr>
        <w:pStyle w:val="Heading1"/>
        <w:rPr>
          <w:color w:val="7030A0"/>
        </w:rPr>
      </w:pPr>
      <w:r w:rsidRPr="004434A0">
        <w:rPr>
          <w:color w:val="7030A0"/>
        </w:rPr>
        <w:t>What you can expect to receive:</w:t>
      </w:r>
    </w:p>
    <w:p w14:paraId="39FAE30C" w14:textId="46DE4369" w:rsidR="00A54921" w:rsidRDefault="00A54921" w:rsidP="00A54921">
      <w:pPr>
        <w:pStyle w:val="ListParagraph"/>
        <w:numPr>
          <w:ilvl w:val="0"/>
          <w:numId w:val="12"/>
        </w:numPr>
      </w:pPr>
      <w:r>
        <w:t xml:space="preserve">Training on exercise programme that Margaret </w:t>
      </w:r>
      <w:r w:rsidR="001C7C42">
        <w:t>follows.</w:t>
      </w:r>
    </w:p>
    <w:p w14:paraId="4FA0492F" w14:textId="57CCF79F" w:rsidR="00A54921" w:rsidRDefault="00A54921" w:rsidP="00A54921">
      <w:pPr>
        <w:pStyle w:val="ListParagraph"/>
        <w:numPr>
          <w:ilvl w:val="0"/>
          <w:numId w:val="12"/>
        </w:numPr>
      </w:pPr>
      <w:r>
        <w:t>5.6 weeks annual leave</w:t>
      </w:r>
      <w:r w:rsidR="001C7C42">
        <w:t>.</w:t>
      </w:r>
    </w:p>
    <w:p w14:paraId="3779D6A9" w14:textId="6D447EDA" w:rsidR="00A54921" w:rsidRDefault="00A54921" w:rsidP="00A54921">
      <w:pPr>
        <w:pStyle w:val="ListParagraph"/>
        <w:numPr>
          <w:ilvl w:val="0"/>
          <w:numId w:val="12"/>
        </w:numPr>
      </w:pPr>
      <w:r>
        <w:t xml:space="preserve">Permanent </w:t>
      </w:r>
      <w:proofErr w:type="gramStart"/>
      <w:r>
        <w:t xml:space="preserve">contract </w:t>
      </w:r>
      <w:r w:rsidR="001C7C42">
        <w:t>.</w:t>
      </w:r>
      <w:proofErr w:type="gramEnd"/>
    </w:p>
    <w:p w14:paraId="470F5882" w14:textId="5BA72F15" w:rsidR="006254CA" w:rsidRPr="00E72F6F" w:rsidRDefault="00E72F6F" w:rsidP="006254CA">
      <w:pPr>
        <w:rPr>
          <w:b/>
          <w:bCs/>
          <w:color w:val="7030A0"/>
        </w:rPr>
      </w:pPr>
      <w:r w:rsidRPr="00E72F6F">
        <w:rPr>
          <w:b/>
          <w:bCs/>
          <w:color w:val="7030A0"/>
        </w:rPr>
        <w:t>Person Specification</w:t>
      </w:r>
    </w:p>
    <w:p w14:paraId="216178CE" w14:textId="4D75FA3C" w:rsidR="006254CA" w:rsidRPr="004434A0" w:rsidRDefault="006254CA" w:rsidP="006254CA">
      <w:pPr>
        <w:pStyle w:val="Heading1"/>
        <w:rPr>
          <w:color w:val="7030A0"/>
        </w:rPr>
      </w:pPr>
      <w:r w:rsidRPr="004434A0">
        <w:rPr>
          <w:color w:val="7030A0"/>
        </w:rPr>
        <w:t xml:space="preserve">Skills, </w:t>
      </w:r>
      <w:proofErr w:type="gramStart"/>
      <w:r w:rsidRPr="004434A0">
        <w:rPr>
          <w:color w:val="7030A0"/>
        </w:rPr>
        <w:t>qualifications</w:t>
      </w:r>
      <w:proofErr w:type="gramEnd"/>
      <w:r w:rsidRPr="004434A0">
        <w:rPr>
          <w:color w:val="7030A0"/>
        </w:rPr>
        <w:t xml:space="preserve"> and experience</w:t>
      </w:r>
      <w:r w:rsidR="00E72F6F">
        <w:rPr>
          <w:color w:val="7030A0"/>
        </w:rPr>
        <w:t>:</w:t>
      </w:r>
    </w:p>
    <w:p w14:paraId="336433E7" w14:textId="1F809B15" w:rsidR="006254CA" w:rsidRDefault="006254CA" w:rsidP="006254CA">
      <w:r w:rsidRPr="006254CA">
        <w:rPr>
          <w:b/>
        </w:rPr>
        <w:t>Essential</w:t>
      </w:r>
      <w:r>
        <w:rPr>
          <w:rFonts w:ascii="HelveticaNeueLTStd-Bd" w:hAnsi="HelveticaNeueLTStd-Bd" w:cs="HelveticaNeueLTStd-Bd"/>
        </w:rPr>
        <w:t xml:space="preserve">: </w:t>
      </w:r>
    </w:p>
    <w:p w14:paraId="23CA2B54" w14:textId="07C12E21" w:rsidR="00E72F6F" w:rsidRDefault="00E72F6F" w:rsidP="006254CA">
      <w:r>
        <w:t xml:space="preserve">For this role you will need to have </w:t>
      </w:r>
    </w:p>
    <w:p w14:paraId="2628002F" w14:textId="4C3DF270" w:rsidR="006254CA" w:rsidRDefault="00E72F6F" w:rsidP="006254CA">
      <w:pPr>
        <w:pStyle w:val="ListParagraph"/>
        <w:numPr>
          <w:ilvl w:val="0"/>
          <w:numId w:val="9"/>
        </w:numPr>
      </w:pPr>
      <w:r>
        <w:t>A d</w:t>
      </w:r>
      <w:r w:rsidR="006254CA">
        <w:t>riving licence</w:t>
      </w:r>
      <w:r w:rsidR="00A54921">
        <w:t xml:space="preserve"> and access to a car that you can use for work which is suitable to put a manual wheelchair in.</w:t>
      </w:r>
    </w:p>
    <w:p w14:paraId="5AD73C4D" w14:textId="6FF5169A" w:rsidR="00E72F6F" w:rsidRDefault="00E72F6F" w:rsidP="006254CA">
      <w:pPr>
        <w:pStyle w:val="ListParagraph"/>
        <w:numPr>
          <w:ilvl w:val="0"/>
          <w:numId w:val="9"/>
        </w:numPr>
      </w:pPr>
      <w:r>
        <w:t>The ability to build a good rapport with the person you are supporting.</w:t>
      </w:r>
    </w:p>
    <w:p w14:paraId="38BDA581" w14:textId="5C527352" w:rsidR="00E72F6F" w:rsidRDefault="00E72F6F" w:rsidP="00E72F6F">
      <w:pPr>
        <w:pStyle w:val="ListParagraph"/>
        <w:numPr>
          <w:ilvl w:val="0"/>
          <w:numId w:val="9"/>
        </w:numPr>
      </w:pPr>
      <w:r>
        <w:t>The ability to effectively communicate.</w:t>
      </w:r>
    </w:p>
    <w:p w14:paraId="22B05103" w14:textId="55B22E37" w:rsidR="00E72F6F" w:rsidRDefault="00E72F6F" w:rsidP="00E72F6F">
      <w:pPr>
        <w:pStyle w:val="ListParagraph"/>
        <w:numPr>
          <w:ilvl w:val="0"/>
          <w:numId w:val="9"/>
        </w:numPr>
      </w:pPr>
      <w:r>
        <w:t xml:space="preserve">The ability to follow instructions and work on initiative. </w:t>
      </w:r>
    </w:p>
    <w:p w14:paraId="1590AB8C" w14:textId="1BB6DDC6" w:rsidR="00E72F6F" w:rsidRDefault="00E72F6F" w:rsidP="00E72F6F">
      <w:pPr>
        <w:pStyle w:val="ListParagraph"/>
        <w:numPr>
          <w:ilvl w:val="0"/>
          <w:numId w:val="9"/>
        </w:numPr>
      </w:pPr>
      <w:r>
        <w:t xml:space="preserve">Understand the importance of confidentiality. </w:t>
      </w:r>
    </w:p>
    <w:p w14:paraId="5166B1C5" w14:textId="3A639FBA" w:rsidR="00E72F6F" w:rsidRDefault="00E72F6F" w:rsidP="00E72F6F">
      <w:pPr>
        <w:pStyle w:val="ListParagraph"/>
        <w:numPr>
          <w:ilvl w:val="0"/>
          <w:numId w:val="9"/>
        </w:numPr>
      </w:pPr>
      <w:r>
        <w:t>The understanding of the importance of person-centred support</w:t>
      </w:r>
    </w:p>
    <w:p w14:paraId="46FCEFB7" w14:textId="0BE04115" w:rsidR="00E72F6F" w:rsidRDefault="00E72F6F" w:rsidP="00E72F6F">
      <w:pPr>
        <w:pStyle w:val="ListParagraph"/>
        <w:numPr>
          <w:ilvl w:val="0"/>
          <w:numId w:val="9"/>
        </w:numPr>
      </w:pPr>
      <w:r>
        <w:t>The ability to encourage.</w:t>
      </w:r>
    </w:p>
    <w:p w14:paraId="352D859E" w14:textId="77777777" w:rsidR="00E72F6F" w:rsidRDefault="00E72F6F" w:rsidP="00E72F6F">
      <w:pPr>
        <w:pStyle w:val="ListParagraph"/>
      </w:pPr>
    </w:p>
    <w:p w14:paraId="0A5C9D71" w14:textId="4ADC8683" w:rsidR="00E72F6F" w:rsidRDefault="00E72F6F" w:rsidP="00E72F6F">
      <w:pPr>
        <w:pStyle w:val="ListParagraph"/>
      </w:pPr>
    </w:p>
    <w:p w14:paraId="3120E937" w14:textId="26260541" w:rsidR="00E72F6F" w:rsidRDefault="00E72F6F" w:rsidP="00E72F6F">
      <w:pPr>
        <w:pStyle w:val="ListParagraph"/>
      </w:pPr>
    </w:p>
    <w:p w14:paraId="679BC7B0" w14:textId="0CAEB68B" w:rsidR="006254CA" w:rsidRDefault="006254CA" w:rsidP="00A54921">
      <w:pPr>
        <w:ind w:left="360"/>
      </w:pPr>
    </w:p>
    <w:p w14:paraId="0A7CBAAB" w14:textId="4675FFDF" w:rsidR="006254CA" w:rsidRDefault="006254CA" w:rsidP="006254CA">
      <w:r w:rsidRPr="006254CA">
        <w:rPr>
          <w:b/>
        </w:rPr>
        <w:t>Preferred</w:t>
      </w:r>
      <w:r>
        <w:rPr>
          <w:rFonts w:ascii="HelveticaNeueLTStd-Bd" w:hAnsi="HelveticaNeueLTStd-Bd" w:cs="HelveticaNeueLTStd-Bd"/>
        </w:rPr>
        <w:t xml:space="preserve">: </w:t>
      </w:r>
      <w:r>
        <w:t xml:space="preserve">list the desirable skills, </w:t>
      </w:r>
      <w:r w:rsidR="00E72F6F">
        <w:t>qualifications,</w:t>
      </w:r>
      <w:r>
        <w:t xml:space="preserve"> and experience that you would like your personal assistant to have, for example:</w:t>
      </w:r>
    </w:p>
    <w:p w14:paraId="30108CA4" w14:textId="7216F9E5" w:rsidR="00E72F6F" w:rsidRDefault="00E72F6F" w:rsidP="00E72F6F">
      <w:pPr>
        <w:pStyle w:val="ListParagraph"/>
        <w:numPr>
          <w:ilvl w:val="0"/>
          <w:numId w:val="13"/>
        </w:numPr>
      </w:pPr>
      <w:r>
        <w:t>Some previous experience of working alongside someone in their home.</w:t>
      </w:r>
    </w:p>
    <w:p w14:paraId="5802D559" w14:textId="767DCC63" w:rsidR="00E72F6F" w:rsidRDefault="00E72F6F" w:rsidP="00E72F6F">
      <w:pPr>
        <w:ind w:left="360"/>
      </w:pPr>
    </w:p>
    <w:p w14:paraId="5316D817" w14:textId="30A8B777" w:rsidR="00E72F6F" w:rsidRDefault="00E72F6F" w:rsidP="00E72F6F">
      <w:pPr>
        <w:ind w:left="360"/>
      </w:pPr>
      <w:r>
        <w:t xml:space="preserve">There will be a </w:t>
      </w:r>
      <w:proofErr w:type="gramStart"/>
      <w:r>
        <w:t>six month</w:t>
      </w:r>
      <w:proofErr w:type="gramEnd"/>
      <w:r>
        <w:t xml:space="preserve"> probation period and all job offers are subject to an enhanced DBS check and two references. </w:t>
      </w:r>
    </w:p>
    <w:p w14:paraId="3C5354C9" w14:textId="10243EDD" w:rsidR="0053649B" w:rsidRDefault="00BF6843" w:rsidP="00E72F6F">
      <w:pPr>
        <w:pStyle w:val="ListParagraph"/>
      </w:pPr>
    </w:p>
    <w:sectPr w:rsidR="0053649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C4E7" w14:textId="77777777" w:rsidR="004434A0" w:rsidRDefault="004434A0" w:rsidP="004434A0">
      <w:pPr>
        <w:spacing w:after="0" w:line="240" w:lineRule="auto"/>
      </w:pPr>
      <w:r>
        <w:separator/>
      </w:r>
    </w:p>
  </w:endnote>
  <w:endnote w:type="continuationSeparator" w:id="0">
    <w:p w14:paraId="1C892677" w14:textId="77777777" w:rsidR="004434A0" w:rsidRDefault="004434A0" w:rsidP="0044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084A" w14:textId="77777777" w:rsidR="004434A0" w:rsidRDefault="004434A0" w:rsidP="004434A0">
    <w:pPr>
      <w:pStyle w:val="Footer"/>
      <w:rPr>
        <w:sz w:val="20"/>
        <w:szCs w:val="20"/>
      </w:rPr>
    </w:pPr>
  </w:p>
  <w:p w14:paraId="700DB15E" w14:textId="5EE607F4" w:rsidR="004434A0" w:rsidRPr="004434A0" w:rsidRDefault="004434A0" w:rsidP="004434A0">
    <w:pPr>
      <w:pStyle w:val="Footer"/>
    </w:pPr>
    <w:r w:rsidRPr="004434A0">
      <w:rPr>
        <w:sz w:val="20"/>
        <w:szCs w:val="20"/>
      </w:rPr>
      <w:t>Paperwork provided by Disability North Direct Payment Support Service.</w:t>
    </w:r>
  </w:p>
  <w:p w14:paraId="0B0A4CA6" w14:textId="2EAFFBBB" w:rsidR="004434A0" w:rsidRDefault="004434A0">
    <w:pPr>
      <w:pStyle w:val="Footer"/>
    </w:pPr>
    <w:r w:rsidRPr="004434A0">
      <w:rPr>
        <w:b/>
        <w:noProof/>
      </w:rPr>
      <w:drawing>
        <wp:anchor distT="0" distB="0" distL="114300" distR="114300" simplePos="0" relativeHeight="251658240" behindDoc="0" locked="0" layoutInCell="1" allowOverlap="1" wp14:anchorId="30591345" wp14:editId="4D1FFAD1">
          <wp:simplePos x="0" y="0"/>
          <wp:positionH relativeFrom="column">
            <wp:posOffset>0</wp:posOffset>
          </wp:positionH>
          <wp:positionV relativeFrom="paragraph">
            <wp:posOffset>-238760</wp:posOffset>
          </wp:positionV>
          <wp:extent cx="441960" cy="441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E74F" w14:textId="77777777" w:rsidR="004434A0" w:rsidRDefault="004434A0" w:rsidP="004434A0">
      <w:pPr>
        <w:spacing w:after="0" w:line="240" w:lineRule="auto"/>
      </w:pPr>
      <w:bookmarkStart w:id="0" w:name="_Hlk53654426"/>
      <w:bookmarkEnd w:id="0"/>
      <w:r>
        <w:separator/>
      </w:r>
    </w:p>
  </w:footnote>
  <w:footnote w:type="continuationSeparator" w:id="0">
    <w:p w14:paraId="538CD2E6" w14:textId="77777777" w:rsidR="004434A0" w:rsidRDefault="004434A0" w:rsidP="0044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9605" w14:textId="6C3137F9" w:rsidR="004434A0" w:rsidRDefault="003E6A5E">
    <w:pPr>
      <w:pStyle w:val="Header"/>
      <w:rPr>
        <w:sz w:val="20"/>
        <w:szCs w:val="20"/>
      </w:rPr>
    </w:pPr>
    <w:r>
      <w:rPr>
        <w:sz w:val="20"/>
        <w:szCs w:val="20"/>
      </w:rPr>
      <w:t>MB</w:t>
    </w:r>
    <w:r w:rsidR="00BF6843">
      <w:rPr>
        <w:sz w:val="20"/>
        <w:szCs w:val="20"/>
      </w:rPr>
      <w:t>Selby</w:t>
    </w:r>
    <w:r>
      <w:rPr>
        <w:sz w:val="20"/>
        <w:szCs w:val="20"/>
      </w:rPr>
      <w:t>00121</w:t>
    </w:r>
    <w:r w:rsidR="004434A0">
      <w:rPr>
        <w:sz w:val="20"/>
        <w:szCs w:val="20"/>
      </w:rPr>
      <w:tab/>
    </w:r>
    <w:r w:rsidR="004434A0">
      <w:rPr>
        <w:sz w:val="20"/>
        <w:szCs w:val="20"/>
      </w:rPr>
      <w:tab/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6F22"/>
    <w:multiLevelType w:val="hybridMultilevel"/>
    <w:tmpl w:val="730E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B2E06"/>
    <w:multiLevelType w:val="hybridMultilevel"/>
    <w:tmpl w:val="9F8C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26650"/>
    <w:multiLevelType w:val="hybridMultilevel"/>
    <w:tmpl w:val="9800E7B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F09EC"/>
    <w:multiLevelType w:val="hybridMultilevel"/>
    <w:tmpl w:val="BE10274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6870564B"/>
    <w:multiLevelType w:val="hybridMultilevel"/>
    <w:tmpl w:val="6E0400DE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A"/>
    <w:rsid w:val="001C7C42"/>
    <w:rsid w:val="001F0BAF"/>
    <w:rsid w:val="00315264"/>
    <w:rsid w:val="003E6A5E"/>
    <w:rsid w:val="004434A0"/>
    <w:rsid w:val="006254CA"/>
    <w:rsid w:val="006B5B9B"/>
    <w:rsid w:val="0083267A"/>
    <w:rsid w:val="00A54921"/>
    <w:rsid w:val="00A82A6E"/>
    <w:rsid w:val="00B8017C"/>
    <w:rsid w:val="00BF6843"/>
    <w:rsid w:val="00C16868"/>
    <w:rsid w:val="00D663C3"/>
    <w:rsid w:val="00E72F6F"/>
    <w:rsid w:val="00EA3249"/>
    <w:rsid w:val="00EF1C9B"/>
    <w:rsid w:val="00F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FDFF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44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4A0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4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4A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description and person specification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 and person specification</dc:title>
  <dc:subject>
  </dc:subject>
  <dc:creator>Jenna Wood</dc:creator>
  <cp:keywords>
  </cp:keywords>
  <dc:description>
  </dc:description>
  <cp:lastModifiedBy>Vici Richardson</cp:lastModifiedBy>
  <cp:revision>4</cp:revision>
  <dcterms:created xsi:type="dcterms:W3CDTF">2021-06-16T10:52:00Z</dcterms:created>
  <dcterms:modified xsi:type="dcterms:W3CDTF">2021-06-29T12:50:00Z</dcterms:modified>
</cp:coreProperties>
</file>