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C24B" w14:textId="0AF74AF3" w:rsidR="006254CA" w:rsidRPr="00E03711" w:rsidRDefault="003D27BE" w:rsidP="006254CA">
      <w:pPr>
        <w:pStyle w:val="Heading2"/>
        <w:rPr>
          <w:color w:val="000000" w:themeColor="text1"/>
        </w:rPr>
      </w:pPr>
      <w:r w:rsidRPr="00E03711">
        <w:rPr>
          <w:color w:val="000000" w:themeColor="text1"/>
        </w:rPr>
        <w:t>J</w:t>
      </w:r>
      <w:r w:rsidR="006254CA" w:rsidRPr="00E03711">
        <w:rPr>
          <w:color w:val="000000" w:themeColor="text1"/>
        </w:rPr>
        <w:t xml:space="preserve">ob </w:t>
      </w:r>
      <w:r w:rsidR="00E03711" w:rsidRPr="00E03711">
        <w:rPr>
          <w:color w:val="000000" w:themeColor="text1"/>
        </w:rPr>
        <w:t>D</w:t>
      </w:r>
      <w:r w:rsidR="006254CA" w:rsidRPr="00E03711">
        <w:rPr>
          <w:color w:val="000000" w:themeColor="text1"/>
        </w:rPr>
        <w:t xml:space="preserve">escription and </w:t>
      </w:r>
      <w:r w:rsidR="00E03711" w:rsidRPr="00E03711">
        <w:rPr>
          <w:color w:val="000000" w:themeColor="text1"/>
        </w:rPr>
        <w:t>P</w:t>
      </w:r>
      <w:r w:rsidR="006254CA" w:rsidRPr="00E03711">
        <w:rPr>
          <w:color w:val="000000" w:themeColor="text1"/>
        </w:rPr>
        <w:t xml:space="preserve">erson </w:t>
      </w:r>
      <w:r w:rsidR="00E03711" w:rsidRPr="00E03711">
        <w:rPr>
          <w:color w:val="000000" w:themeColor="text1"/>
        </w:rPr>
        <w:t>S</w:t>
      </w:r>
      <w:r w:rsidR="006254CA" w:rsidRPr="00E03711">
        <w:rPr>
          <w:color w:val="000000" w:themeColor="text1"/>
        </w:rPr>
        <w:t>pecification</w:t>
      </w:r>
    </w:p>
    <w:p w14:paraId="6D4885C5" w14:textId="77777777" w:rsidR="006254CA" w:rsidRPr="00E03711" w:rsidRDefault="006254CA" w:rsidP="006254CA">
      <w:pPr>
        <w:rPr>
          <w:rFonts w:cs="Arial"/>
          <w:b/>
          <w:color w:val="000000" w:themeColor="text1"/>
          <w:szCs w:val="28"/>
        </w:rPr>
      </w:pPr>
    </w:p>
    <w:p w14:paraId="1240BE32" w14:textId="77777777" w:rsidR="006254CA" w:rsidRPr="00E03711" w:rsidRDefault="006254CA" w:rsidP="006254CA">
      <w:pPr>
        <w:rPr>
          <w:color w:val="000000" w:themeColor="text1"/>
        </w:rPr>
      </w:pPr>
      <w:bookmarkStart w:id="1" w:name="_Hlk78528189"/>
      <w:r w:rsidRPr="00E03711">
        <w:rPr>
          <w:rStyle w:val="Heading1Char"/>
          <w:color w:val="000000" w:themeColor="text1"/>
        </w:rPr>
        <w:t>Job title:</w:t>
      </w:r>
      <w:r w:rsidRPr="00E03711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Pr="00E03711">
        <w:rPr>
          <w:color w:val="000000" w:themeColor="text1"/>
        </w:rPr>
        <w:t>Personal assistant (PA)</w:t>
      </w:r>
    </w:p>
    <w:p w14:paraId="58CD3FBB" w14:textId="4A23E5B2" w:rsidR="006254CA" w:rsidRPr="00E03711" w:rsidRDefault="006254CA" w:rsidP="006254CA">
      <w:pPr>
        <w:rPr>
          <w:color w:val="000000" w:themeColor="text1"/>
        </w:rPr>
      </w:pPr>
      <w:r w:rsidRPr="00E03711">
        <w:rPr>
          <w:rStyle w:val="Heading1Char"/>
          <w:color w:val="000000" w:themeColor="text1"/>
        </w:rPr>
        <w:t>Reporting to:</w:t>
      </w:r>
      <w:r w:rsidRPr="00E03711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="004434A0" w:rsidRPr="00E03711">
        <w:rPr>
          <w:color w:val="000000" w:themeColor="text1"/>
        </w:rPr>
        <w:t>Direct Payment Employer</w:t>
      </w:r>
    </w:p>
    <w:p w14:paraId="5512D248" w14:textId="6857E0DC" w:rsidR="006254CA" w:rsidRPr="00E03711" w:rsidRDefault="006254CA" w:rsidP="006254CA">
      <w:pPr>
        <w:rPr>
          <w:color w:val="000000" w:themeColor="text1"/>
        </w:rPr>
      </w:pPr>
      <w:r w:rsidRPr="00E03711">
        <w:rPr>
          <w:rStyle w:val="Heading1Char"/>
          <w:color w:val="000000" w:themeColor="text1"/>
        </w:rPr>
        <w:t>Location:</w:t>
      </w:r>
      <w:r w:rsidRPr="00E03711">
        <w:rPr>
          <w:rFonts w:ascii="HelveticaNeueLTStd-Bd" w:hAnsi="HelveticaNeueLTStd-Bd" w:cs="HelveticaNeueLTStd-Bd"/>
          <w:color w:val="000000" w:themeColor="text1"/>
        </w:rPr>
        <w:t xml:space="preserve"> </w:t>
      </w:r>
      <w:r w:rsidR="00657503">
        <w:rPr>
          <w:rFonts w:ascii="HelveticaNeueLTStd-Bd" w:hAnsi="HelveticaNeueLTStd-Bd" w:cs="HelveticaNeueLTStd-Bd"/>
          <w:color w:val="000000" w:themeColor="text1"/>
        </w:rPr>
        <w:t>Selby</w:t>
      </w:r>
    </w:p>
    <w:p w14:paraId="50DCD8F7" w14:textId="22FCDF44" w:rsidR="003D27BE" w:rsidRPr="00E03711" w:rsidRDefault="004434A0" w:rsidP="003D27BE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Hours of work:</w:t>
      </w:r>
      <w:r w:rsidR="003D27BE" w:rsidRPr="00E03711">
        <w:rPr>
          <w:color w:val="000000" w:themeColor="text1"/>
        </w:rPr>
        <w:t xml:space="preserve"> Monday – Friday </w:t>
      </w:r>
      <w:r w:rsidR="0096669E">
        <w:rPr>
          <w:color w:val="000000" w:themeColor="text1"/>
        </w:rPr>
        <w:t xml:space="preserve">8:00am-5:00pm and occasional weekends. </w:t>
      </w:r>
    </w:p>
    <w:p w14:paraId="424D1AF7" w14:textId="471B5361" w:rsidR="004434A0" w:rsidRPr="00E03711" w:rsidRDefault="004434A0" w:rsidP="004434A0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Rate of pay:</w:t>
      </w:r>
      <w:r w:rsidR="003D27BE" w:rsidRPr="00E03711">
        <w:rPr>
          <w:color w:val="000000" w:themeColor="text1"/>
        </w:rPr>
        <w:t xml:space="preserve"> £9.32</w:t>
      </w:r>
    </w:p>
    <w:p w14:paraId="124BD189" w14:textId="77777777" w:rsidR="008F0072" w:rsidRDefault="008F0072" w:rsidP="006254CA">
      <w:pPr>
        <w:rPr>
          <w:b/>
          <w:bCs/>
          <w:color w:val="000000" w:themeColor="text1"/>
        </w:rPr>
      </w:pPr>
    </w:p>
    <w:p w14:paraId="48202A31" w14:textId="5019D357" w:rsidR="008F0072" w:rsidRPr="008F0072" w:rsidRDefault="008F0072" w:rsidP="006254CA">
      <w:pPr>
        <w:rPr>
          <w:b/>
          <w:bCs/>
          <w:color w:val="000000" w:themeColor="text1"/>
        </w:rPr>
      </w:pPr>
      <w:bookmarkStart w:id="2" w:name="_Hlk81315873"/>
      <w:r w:rsidRPr="008F0072">
        <w:rPr>
          <w:b/>
          <w:bCs/>
          <w:color w:val="000000" w:themeColor="text1"/>
        </w:rPr>
        <w:t>The hours can be worked as part of a job share so full and part time app</w:t>
      </w:r>
      <w:r>
        <w:rPr>
          <w:b/>
          <w:bCs/>
          <w:color w:val="000000" w:themeColor="text1"/>
        </w:rPr>
        <w:t>licants will be welcomed. Hours can be discussed at interview.</w:t>
      </w:r>
    </w:p>
    <w:bookmarkEnd w:id="2"/>
    <w:p w14:paraId="4E19FCD5" w14:textId="77777777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Job purpose:</w:t>
      </w:r>
    </w:p>
    <w:p w14:paraId="239C9371" w14:textId="6BCBC888" w:rsidR="006254CA" w:rsidRPr="00E03711" w:rsidRDefault="006254CA" w:rsidP="002F28C4">
      <w:pPr>
        <w:rPr>
          <w:color w:val="000000" w:themeColor="text1"/>
        </w:rPr>
      </w:pPr>
      <w:r w:rsidRPr="00E03711">
        <w:rPr>
          <w:color w:val="000000" w:themeColor="text1"/>
        </w:rPr>
        <w:t>To assist with a variety of tasks</w:t>
      </w:r>
      <w:r w:rsidR="002F28C4" w:rsidRPr="00E03711">
        <w:rPr>
          <w:color w:val="000000" w:themeColor="text1"/>
        </w:rPr>
        <w:t>/activities</w:t>
      </w:r>
      <w:r w:rsidRPr="00E03711">
        <w:rPr>
          <w:color w:val="000000" w:themeColor="text1"/>
        </w:rPr>
        <w:t xml:space="preserve"> which will enable</w:t>
      </w:r>
      <w:r w:rsidR="00657503">
        <w:rPr>
          <w:color w:val="000000" w:themeColor="text1"/>
        </w:rPr>
        <w:t xml:space="preserve"> a young lady </w:t>
      </w:r>
      <w:r w:rsidR="002F28C4" w:rsidRPr="00E03711">
        <w:rPr>
          <w:color w:val="000000" w:themeColor="text1"/>
        </w:rPr>
        <w:t xml:space="preserve">to develop her independence and life skills as well as </w:t>
      </w:r>
      <w:r w:rsidR="00636C44" w:rsidRPr="00E03711">
        <w:rPr>
          <w:color w:val="000000" w:themeColor="text1"/>
        </w:rPr>
        <w:t>enabling her</w:t>
      </w:r>
      <w:r w:rsidR="002F28C4" w:rsidRPr="00E03711">
        <w:rPr>
          <w:color w:val="000000" w:themeColor="text1"/>
        </w:rPr>
        <w:t xml:space="preserve"> to take part in a variety of activities of her choosing</w:t>
      </w:r>
      <w:r w:rsidR="00636C44" w:rsidRPr="00E03711">
        <w:rPr>
          <w:color w:val="000000" w:themeColor="text1"/>
        </w:rPr>
        <w:t xml:space="preserve">. </w:t>
      </w:r>
    </w:p>
    <w:p w14:paraId="48D121BA" w14:textId="1F24FBB9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About the employer:</w:t>
      </w:r>
    </w:p>
    <w:p w14:paraId="68D9A379" w14:textId="0864A06E" w:rsidR="002F28C4" w:rsidRPr="00E03711" w:rsidRDefault="002F28C4" w:rsidP="002F28C4">
      <w:pPr>
        <w:rPr>
          <w:color w:val="000000" w:themeColor="text1"/>
        </w:rPr>
      </w:pPr>
      <w:r w:rsidRPr="00E03711">
        <w:rPr>
          <w:color w:val="000000" w:themeColor="text1"/>
        </w:rPr>
        <w:t>You will be working as a support</w:t>
      </w:r>
      <w:r w:rsidR="00636C44" w:rsidRPr="00E03711">
        <w:rPr>
          <w:color w:val="000000" w:themeColor="text1"/>
        </w:rPr>
        <w:t xml:space="preserve"> to</w:t>
      </w:r>
      <w:r w:rsidRPr="00E03711">
        <w:rPr>
          <w:color w:val="000000" w:themeColor="text1"/>
        </w:rPr>
        <w:t xml:space="preserve"> </w:t>
      </w:r>
      <w:r w:rsidR="00657503">
        <w:rPr>
          <w:color w:val="000000" w:themeColor="text1"/>
        </w:rPr>
        <w:t xml:space="preserve">my daughter, a </w:t>
      </w:r>
      <w:r w:rsidRPr="00E03711">
        <w:rPr>
          <w:color w:val="000000" w:themeColor="text1"/>
        </w:rPr>
        <w:t>young lady in her late teens.</w:t>
      </w:r>
    </w:p>
    <w:p w14:paraId="0CB43714" w14:textId="2B5D12E9" w:rsidR="002F28C4" w:rsidRPr="00E03711" w:rsidRDefault="00657503" w:rsidP="002F28C4">
      <w:pPr>
        <w:rPr>
          <w:color w:val="000000" w:themeColor="text1"/>
        </w:rPr>
      </w:pPr>
      <w:r>
        <w:rPr>
          <w:color w:val="000000" w:themeColor="text1"/>
        </w:rPr>
        <w:t xml:space="preserve">My daughter </w:t>
      </w:r>
      <w:r w:rsidR="002F28C4" w:rsidRPr="00E03711">
        <w:rPr>
          <w:color w:val="000000" w:themeColor="text1"/>
        </w:rPr>
        <w:t>is friendly, caring and can be quite shy until you get to know her. S</w:t>
      </w:r>
      <w:r>
        <w:rPr>
          <w:color w:val="000000" w:themeColor="text1"/>
        </w:rPr>
        <w:t>he</w:t>
      </w:r>
      <w:r w:rsidR="002F28C4" w:rsidRPr="00E03711">
        <w:rPr>
          <w:color w:val="000000" w:themeColor="text1"/>
        </w:rPr>
        <w:t xml:space="preserve"> loves music, drawing and anything with arts and crafts. </w:t>
      </w:r>
      <w:r w:rsidR="00E03711">
        <w:rPr>
          <w:color w:val="000000" w:themeColor="text1"/>
        </w:rPr>
        <w:t>S</w:t>
      </w:r>
      <w:r>
        <w:rPr>
          <w:color w:val="000000" w:themeColor="text1"/>
        </w:rPr>
        <w:t xml:space="preserve">he </w:t>
      </w:r>
      <w:r w:rsidR="00E03711">
        <w:rPr>
          <w:color w:val="000000" w:themeColor="text1"/>
        </w:rPr>
        <w:t>e</w:t>
      </w:r>
      <w:r w:rsidR="002F28C4" w:rsidRPr="00E03711">
        <w:rPr>
          <w:color w:val="000000" w:themeColor="text1"/>
        </w:rPr>
        <w:t xml:space="preserve">njoys watching new films and going to the cinema. </w:t>
      </w:r>
      <w:r>
        <w:rPr>
          <w:color w:val="000000" w:themeColor="text1"/>
        </w:rPr>
        <w:t>She</w:t>
      </w:r>
      <w:r w:rsidR="002F28C4" w:rsidRPr="00E03711">
        <w:rPr>
          <w:color w:val="000000" w:themeColor="text1"/>
        </w:rPr>
        <w:t xml:space="preserve"> is an excellent pool player and prior to covid was in a successful pool team reaching a final in a tournament. </w:t>
      </w:r>
    </w:p>
    <w:p w14:paraId="5E5832EF" w14:textId="20C08A8C" w:rsidR="002F28C4" w:rsidRPr="00E03711" w:rsidRDefault="00657503" w:rsidP="002F28C4">
      <w:pPr>
        <w:rPr>
          <w:color w:val="000000" w:themeColor="text1"/>
        </w:rPr>
      </w:pPr>
      <w:r>
        <w:rPr>
          <w:color w:val="000000" w:themeColor="text1"/>
        </w:rPr>
        <w:t>My daughters</w:t>
      </w:r>
      <w:r w:rsidR="002F28C4" w:rsidRPr="00E03711">
        <w:rPr>
          <w:color w:val="000000" w:themeColor="text1"/>
        </w:rPr>
        <w:t xml:space="preserve"> care and support needs arise from epilepsy and a learning </w:t>
      </w:r>
      <w:r w:rsidR="00E03711" w:rsidRPr="00E03711">
        <w:rPr>
          <w:color w:val="000000" w:themeColor="text1"/>
        </w:rPr>
        <w:t>disability,</w:t>
      </w:r>
      <w:r w:rsidR="00E03711">
        <w:rPr>
          <w:color w:val="000000" w:themeColor="text1"/>
        </w:rPr>
        <w:t xml:space="preserve"> and she </w:t>
      </w:r>
      <w:r w:rsidR="00636C44" w:rsidRPr="00E03711">
        <w:rPr>
          <w:color w:val="000000" w:themeColor="text1"/>
        </w:rPr>
        <w:t xml:space="preserve">requires a high level of supervision due to her epilepsy. </w:t>
      </w:r>
      <w:r w:rsidR="002F28C4" w:rsidRPr="00E03711">
        <w:rPr>
          <w:color w:val="000000" w:themeColor="text1"/>
        </w:rPr>
        <w:t xml:space="preserve"> </w:t>
      </w:r>
    </w:p>
    <w:p w14:paraId="260F5290" w14:textId="77777777" w:rsidR="002F28C4" w:rsidRPr="00E03711" w:rsidRDefault="002F28C4" w:rsidP="002F28C4">
      <w:pPr>
        <w:rPr>
          <w:color w:val="000000" w:themeColor="text1"/>
        </w:rPr>
      </w:pPr>
    </w:p>
    <w:p w14:paraId="694214BA" w14:textId="04292CEB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Main duties:</w:t>
      </w:r>
    </w:p>
    <w:p w14:paraId="3AACF502" w14:textId="4405B243" w:rsidR="00636C44" w:rsidRPr="00E03711" w:rsidRDefault="00657503" w:rsidP="00636C44">
      <w:pPr>
        <w:rPr>
          <w:color w:val="000000" w:themeColor="text1"/>
        </w:rPr>
      </w:pPr>
      <w:r>
        <w:rPr>
          <w:color w:val="000000" w:themeColor="text1"/>
        </w:rPr>
        <w:t>A high level of close supervision is required</w:t>
      </w:r>
      <w:r w:rsidR="00636C44" w:rsidRPr="00E03711">
        <w:rPr>
          <w:color w:val="000000" w:themeColor="text1"/>
        </w:rPr>
        <w:t xml:space="preserve"> due to her epilepsy. S</w:t>
      </w:r>
      <w:r>
        <w:rPr>
          <w:color w:val="000000" w:themeColor="text1"/>
        </w:rPr>
        <w:t xml:space="preserve">he </w:t>
      </w:r>
      <w:r w:rsidR="00636C44" w:rsidRPr="00E03711">
        <w:rPr>
          <w:color w:val="000000" w:themeColor="text1"/>
        </w:rPr>
        <w:t xml:space="preserve">does have seizures which can result in her dropping to the floor. </w:t>
      </w:r>
    </w:p>
    <w:p w14:paraId="266D2E50" w14:textId="0163EF43" w:rsidR="00636C44" w:rsidRPr="00E03711" w:rsidRDefault="00636C44" w:rsidP="00636C44">
      <w:pPr>
        <w:rPr>
          <w:color w:val="000000" w:themeColor="text1"/>
        </w:rPr>
      </w:pPr>
      <w:r w:rsidRPr="00E03711">
        <w:rPr>
          <w:color w:val="000000" w:themeColor="text1"/>
        </w:rPr>
        <w:t xml:space="preserve">Full training will be given on this and the triggers and signs to watch out for. </w:t>
      </w:r>
    </w:p>
    <w:p w14:paraId="71DE9D67" w14:textId="44B42DDD" w:rsidR="00636C44" w:rsidRPr="00E03711" w:rsidRDefault="00636C44" w:rsidP="00636C44">
      <w:pPr>
        <w:rPr>
          <w:color w:val="000000" w:themeColor="text1"/>
        </w:rPr>
      </w:pPr>
      <w:r w:rsidRPr="00E03711">
        <w:rPr>
          <w:color w:val="000000" w:themeColor="text1"/>
        </w:rPr>
        <w:lastRenderedPageBreak/>
        <w:t xml:space="preserve">You will prompt her </w:t>
      </w:r>
      <w:r w:rsidR="00657503">
        <w:rPr>
          <w:color w:val="000000" w:themeColor="text1"/>
        </w:rPr>
        <w:t xml:space="preserve">in </w:t>
      </w:r>
      <w:r w:rsidRPr="00E03711">
        <w:rPr>
          <w:color w:val="000000" w:themeColor="text1"/>
        </w:rPr>
        <w:t>personal care</w:t>
      </w:r>
      <w:r w:rsidR="00657503">
        <w:rPr>
          <w:color w:val="000000" w:themeColor="text1"/>
        </w:rPr>
        <w:t xml:space="preserve"> tasks</w:t>
      </w:r>
      <w:r w:rsidRPr="00E03711">
        <w:rPr>
          <w:color w:val="000000" w:themeColor="text1"/>
        </w:rPr>
        <w:t>, ensure that she is dressed appropriately, in clean clothes.</w:t>
      </w:r>
    </w:p>
    <w:p w14:paraId="51A7F459" w14:textId="3A60F756" w:rsidR="00636C44" w:rsidRPr="00E03711" w:rsidRDefault="00636C44" w:rsidP="00636C44">
      <w:pPr>
        <w:rPr>
          <w:color w:val="000000" w:themeColor="text1"/>
        </w:rPr>
      </w:pPr>
      <w:r w:rsidRPr="00E03711">
        <w:rPr>
          <w:color w:val="000000" w:themeColor="text1"/>
        </w:rPr>
        <w:t xml:space="preserve">You will have good clear communication and be able to communicate in simple short instructions. </w:t>
      </w:r>
    </w:p>
    <w:p w14:paraId="34FD81E6" w14:textId="02D0F85E" w:rsidR="00636C44" w:rsidRPr="00E03711" w:rsidRDefault="00636C44" w:rsidP="00636C44">
      <w:pPr>
        <w:rPr>
          <w:color w:val="000000" w:themeColor="text1"/>
        </w:rPr>
      </w:pPr>
      <w:r w:rsidRPr="00E03711">
        <w:rPr>
          <w:color w:val="000000" w:themeColor="text1"/>
        </w:rPr>
        <w:t xml:space="preserve">You will work with </w:t>
      </w:r>
      <w:r w:rsidR="00657503">
        <w:rPr>
          <w:color w:val="000000" w:themeColor="text1"/>
        </w:rPr>
        <w:t xml:space="preserve">myself and my daughter </w:t>
      </w:r>
      <w:r w:rsidRPr="00E03711">
        <w:rPr>
          <w:color w:val="000000" w:themeColor="text1"/>
        </w:rPr>
        <w:t xml:space="preserve">to plan the activities on any given day. </w:t>
      </w:r>
    </w:p>
    <w:bookmarkEnd w:id="1"/>
    <w:p w14:paraId="5B9DF1B0" w14:textId="0783FEA4" w:rsidR="00636C44" w:rsidRPr="00E03711" w:rsidRDefault="00636C44" w:rsidP="00636C44">
      <w:pPr>
        <w:rPr>
          <w:color w:val="000000" w:themeColor="text1"/>
        </w:rPr>
      </w:pPr>
      <w:r w:rsidRPr="00E03711">
        <w:rPr>
          <w:color w:val="000000" w:themeColor="text1"/>
        </w:rPr>
        <w:t xml:space="preserve">Tasks may include the following : </w:t>
      </w:r>
    </w:p>
    <w:p w14:paraId="2062D545" w14:textId="77777777" w:rsidR="00636C44" w:rsidRPr="00E03711" w:rsidRDefault="00636C44" w:rsidP="00636C44">
      <w:pPr>
        <w:rPr>
          <w:color w:val="000000" w:themeColor="text1"/>
        </w:rPr>
      </w:pPr>
      <w:r w:rsidRPr="00E03711">
        <w:rPr>
          <w:b/>
          <w:color w:val="000000" w:themeColor="text1"/>
        </w:rPr>
        <w:t>Personal care</w:t>
      </w:r>
      <w:r w:rsidRPr="00E03711">
        <w:rPr>
          <w:color w:val="000000" w:themeColor="text1"/>
        </w:rPr>
        <w:t xml:space="preserve"> </w:t>
      </w:r>
    </w:p>
    <w:p w14:paraId="0B39E887" w14:textId="5ED377FF" w:rsidR="00636C44" w:rsidRPr="00E03711" w:rsidRDefault="00636C44" w:rsidP="00636C4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03711">
        <w:rPr>
          <w:color w:val="000000" w:themeColor="text1"/>
        </w:rPr>
        <w:t>Prompt to get up in the morning</w:t>
      </w:r>
    </w:p>
    <w:p w14:paraId="71AF536A" w14:textId="48A1FE96" w:rsidR="00636C44" w:rsidRPr="00E03711" w:rsidRDefault="00636C44" w:rsidP="00636C4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03711">
        <w:rPr>
          <w:color w:val="000000" w:themeColor="text1"/>
        </w:rPr>
        <w:t>Ensure morning medication</w:t>
      </w:r>
      <w:r w:rsidR="00657503">
        <w:rPr>
          <w:color w:val="000000" w:themeColor="text1"/>
        </w:rPr>
        <w:t xml:space="preserve"> is taken</w:t>
      </w:r>
    </w:p>
    <w:p w14:paraId="3C9702CE" w14:textId="189629C6" w:rsidR="00636C44" w:rsidRDefault="00636C44" w:rsidP="00636C4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03711">
        <w:rPr>
          <w:color w:val="000000" w:themeColor="text1"/>
        </w:rPr>
        <w:t>Encourage</w:t>
      </w:r>
      <w:r w:rsidR="00657503">
        <w:rPr>
          <w:color w:val="000000" w:themeColor="text1"/>
        </w:rPr>
        <w:t xml:space="preserve"> her </w:t>
      </w:r>
      <w:r w:rsidRPr="00E03711">
        <w:rPr>
          <w:color w:val="000000" w:themeColor="text1"/>
        </w:rPr>
        <w:t>to have breakfast</w:t>
      </w:r>
      <w:r w:rsidR="00B847FA" w:rsidRPr="00E03711">
        <w:rPr>
          <w:color w:val="000000" w:themeColor="text1"/>
        </w:rPr>
        <w:t xml:space="preserve">, </w:t>
      </w:r>
      <w:r w:rsidR="00657503" w:rsidRPr="00E03711">
        <w:rPr>
          <w:color w:val="000000" w:themeColor="text1"/>
        </w:rPr>
        <w:t>she</w:t>
      </w:r>
      <w:r w:rsidR="00B847FA" w:rsidRPr="00E03711">
        <w:rPr>
          <w:color w:val="000000" w:themeColor="text1"/>
        </w:rPr>
        <w:t xml:space="preserve"> does enjoy a cup of tea and a biscuit in the morning</w:t>
      </w:r>
    </w:p>
    <w:p w14:paraId="54AAE1A6" w14:textId="3E9200D4" w:rsidR="00BD0747" w:rsidRPr="00E03711" w:rsidRDefault="00BD0747" w:rsidP="00636C4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>Prompt to shower</w:t>
      </w:r>
    </w:p>
    <w:p w14:paraId="5EAA46DE" w14:textId="34A50323" w:rsidR="00636C44" w:rsidRPr="00E03711" w:rsidRDefault="00636C44" w:rsidP="00636C44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03711">
        <w:rPr>
          <w:color w:val="000000" w:themeColor="text1"/>
        </w:rPr>
        <w:t>Prompt and supervise to get dressed, ensure appropriate and clean clothes</w:t>
      </w:r>
    </w:p>
    <w:p w14:paraId="57C9E1E4" w14:textId="19B6EFCA" w:rsidR="00636C44" w:rsidRDefault="00657503" w:rsidP="00636C4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My daughter </w:t>
      </w:r>
      <w:r w:rsidR="00636C44" w:rsidRPr="00E03711">
        <w:rPr>
          <w:color w:val="000000" w:themeColor="text1"/>
        </w:rPr>
        <w:t xml:space="preserve">does not need any support with toileting but will need </w:t>
      </w:r>
      <w:r w:rsidR="00B847FA" w:rsidRPr="00E03711">
        <w:rPr>
          <w:color w:val="000000" w:themeColor="text1"/>
        </w:rPr>
        <w:t xml:space="preserve">supervision in case of any seizure activity. Ensure bathroom/toilet doors remains unlocked and wait outside the door. </w:t>
      </w:r>
    </w:p>
    <w:p w14:paraId="0B42D112" w14:textId="09A4F425" w:rsidR="00330127" w:rsidRPr="00E03711" w:rsidRDefault="00330127" w:rsidP="00636C44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Supervise and support with personal care such as shaving legs. </w:t>
      </w:r>
    </w:p>
    <w:p w14:paraId="0BC985D2" w14:textId="14CD9E59" w:rsidR="00B847FA" w:rsidRPr="00E03711" w:rsidRDefault="00B847FA" w:rsidP="00B847FA">
      <w:pPr>
        <w:ind w:left="360"/>
        <w:rPr>
          <w:color w:val="000000" w:themeColor="text1"/>
        </w:rPr>
      </w:pPr>
    </w:p>
    <w:p w14:paraId="2722231A" w14:textId="7BFC2793" w:rsidR="006254CA" w:rsidRPr="00E03711" w:rsidRDefault="006254CA" w:rsidP="006254CA">
      <w:pPr>
        <w:rPr>
          <w:color w:val="000000" w:themeColor="text1"/>
        </w:rPr>
      </w:pPr>
      <w:r w:rsidRPr="00E03711">
        <w:rPr>
          <w:b/>
          <w:color w:val="000000" w:themeColor="text1"/>
        </w:rPr>
        <w:t>Social duties</w:t>
      </w:r>
      <w:r w:rsidR="00636C44" w:rsidRPr="00E03711">
        <w:rPr>
          <w:b/>
          <w:color w:val="000000" w:themeColor="text1"/>
        </w:rPr>
        <w:t xml:space="preserve"> may include:</w:t>
      </w:r>
    </w:p>
    <w:p w14:paraId="63A955C3" w14:textId="2B30AB50" w:rsidR="006254CA" w:rsidRPr="00E03711" w:rsidRDefault="00B847F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03711">
        <w:rPr>
          <w:color w:val="000000" w:themeColor="text1"/>
        </w:rPr>
        <w:t>K</w:t>
      </w:r>
      <w:r w:rsidR="006254CA" w:rsidRPr="00E03711">
        <w:rPr>
          <w:color w:val="000000" w:themeColor="text1"/>
        </w:rPr>
        <w:t>eep in touch and socialise with family and friends</w:t>
      </w:r>
    </w:p>
    <w:p w14:paraId="724C1851" w14:textId="728A3424" w:rsidR="006254CA" w:rsidRPr="00E03711" w:rsidRDefault="00B847F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03711">
        <w:rPr>
          <w:color w:val="000000" w:themeColor="text1"/>
        </w:rPr>
        <w:t>Supervise whilst attending any activities or at the community centre.</w:t>
      </w:r>
    </w:p>
    <w:p w14:paraId="6C4DCCA4" w14:textId="78752EB3" w:rsidR="006254CA" w:rsidRPr="00E03711" w:rsidRDefault="00B847F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03711">
        <w:rPr>
          <w:color w:val="000000" w:themeColor="text1"/>
        </w:rPr>
        <w:t>A</w:t>
      </w:r>
      <w:r w:rsidR="006254CA" w:rsidRPr="00E03711">
        <w:rPr>
          <w:color w:val="000000" w:themeColor="text1"/>
        </w:rPr>
        <w:t>ttend medical appointments</w:t>
      </w:r>
    </w:p>
    <w:p w14:paraId="7FB09B19" w14:textId="58AED326" w:rsidR="006254CA" w:rsidRPr="00E03711" w:rsidRDefault="00B847F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03711">
        <w:rPr>
          <w:color w:val="000000" w:themeColor="text1"/>
        </w:rPr>
        <w:t>E</w:t>
      </w:r>
      <w:r w:rsidR="00636C44" w:rsidRPr="00E03711">
        <w:rPr>
          <w:color w:val="000000" w:themeColor="text1"/>
        </w:rPr>
        <w:t xml:space="preserve">nable </w:t>
      </w:r>
      <w:r w:rsidR="00657503">
        <w:rPr>
          <w:color w:val="000000" w:themeColor="text1"/>
        </w:rPr>
        <w:t xml:space="preserve">my daughter </w:t>
      </w:r>
      <w:r w:rsidR="00636C44" w:rsidRPr="00E03711">
        <w:rPr>
          <w:color w:val="000000" w:themeColor="text1"/>
        </w:rPr>
        <w:t xml:space="preserve">to take part in </w:t>
      </w:r>
      <w:r w:rsidRPr="00E03711">
        <w:rPr>
          <w:color w:val="000000" w:themeColor="text1"/>
        </w:rPr>
        <w:t xml:space="preserve">any activities of her choosing, supervising and ensuring her safety. </w:t>
      </w:r>
    </w:p>
    <w:p w14:paraId="353B0119" w14:textId="4C51E694" w:rsidR="006254CA" w:rsidRPr="00E03711" w:rsidRDefault="00B847F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03711">
        <w:rPr>
          <w:color w:val="000000" w:themeColor="text1"/>
        </w:rPr>
        <w:t>Accompany to the cinema</w:t>
      </w:r>
    </w:p>
    <w:p w14:paraId="162F42E7" w14:textId="203D0165" w:rsidR="00B847FA" w:rsidRPr="00E03711" w:rsidRDefault="00B847F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03711">
        <w:rPr>
          <w:color w:val="000000" w:themeColor="text1"/>
        </w:rPr>
        <w:t>Accompany shopping</w:t>
      </w:r>
    </w:p>
    <w:p w14:paraId="389C36B6" w14:textId="32947353" w:rsidR="00B847FA" w:rsidRPr="00E03711" w:rsidRDefault="00B847FA" w:rsidP="006254C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03711">
        <w:rPr>
          <w:color w:val="000000" w:themeColor="text1"/>
        </w:rPr>
        <w:t>Accompany out for meals</w:t>
      </w:r>
    </w:p>
    <w:p w14:paraId="6E2A1CC6" w14:textId="609EC9BE" w:rsidR="00B847FA" w:rsidRPr="00E03711" w:rsidRDefault="006254CA" w:rsidP="006254CA">
      <w:pPr>
        <w:rPr>
          <w:color w:val="000000" w:themeColor="text1"/>
        </w:rPr>
      </w:pPr>
      <w:r w:rsidRPr="00E03711">
        <w:rPr>
          <w:b/>
          <w:color w:val="000000" w:themeColor="text1"/>
        </w:rPr>
        <w:t>Domestic duties</w:t>
      </w:r>
      <w:r w:rsidR="00B847FA" w:rsidRPr="00E03711">
        <w:rPr>
          <w:color w:val="000000" w:themeColor="text1"/>
        </w:rPr>
        <w:t>/</w:t>
      </w:r>
      <w:r w:rsidR="00B847FA" w:rsidRPr="00E03711">
        <w:rPr>
          <w:b/>
          <w:bCs/>
          <w:color w:val="000000" w:themeColor="text1"/>
        </w:rPr>
        <w:t>independent living skills</w:t>
      </w:r>
      <w:r w:rsidR="00B847FA" w:rsidRPr="00E03711">
        <w:rPr>
          <w:color w:val="000000" w:themeColor="text1"/>
        </w:rPr>
        <w:t>:</w:t>
      </w:r>
    </w:p>
    <w:p w14:paraId="5795C076" w14:textId="23482CBC" w:rsidR="00B847FA" w:rsidRPr="00E03711" w:rsidRDefault="00B847FA" w:rsidP="00B847FA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E03711">
        <w:rPr>
          <w:color w:val="000000" w:themeColor="text1"/>
        </w:rPr>
        <w:t>Encourage and supervise daily living skills such as:</w:t>
      </w:r>
    </w:p>
    <w:p w14:paraId="46AE7AEE" w14:textId="1431E6EC" w:rsidR="00B847FA" w:rsidRPr="00E03711" w:rsidRDefault="00B847FA" w:rsidP="00B847FA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E03711">
        <w:rPr>
          <w:color w:val="000000" w:themeColor="text1"/>
        </w:rPr>
        <w:t>Filling/emptying dishwasher</w:t>
      </w:r>
    </w:p>
    <w:p w14:paraId="69A0841A" w14:textId="3A61AE9E" w:rsidR="00B847FA" w:rsidRPr="00E03711" w:rsidRDefault="00B847FA" w:rsidP="00B847FA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E03711">
        <w:rPr>
          <w:color w:val="000000" w:themeColor="text1"/>
        </w:rPr>
        <w:t>Hanging out washing</w:t>
      </w:r>
    </w:p>
    <w:p w14:paraId="5074B55F" w14:textId="6A22360C" w:rsidR="00B847FA" w:rsidRPr="00E03711" w:rsidRDefault="00B847FA" w:rsidP="00B847FA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E03711">
        <w:rPr>
          <w:color w:val="000000" w:themeColor="text1"/>
        </w:rPr>
        <w:lastRenderedPageBreak/>
        <w:t>Baking</w:t>
      </w:r>
    </w:p>
    <w:p w14:paraId="13ED210A" w14:textId="39709779" w:rsidR="00B847FA" w:rsidRDefault="00B847FA" w:rsidP="00B847FA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E03711">
        <w:rPr>
          <w:color w:val="000000" w:themeColor="text1"/>
        </w:rPr>
        <w:t>Preparing food/snack</w:t>
      </w:r>
    </w:p>
    <w:p w14:paraId="2F6FC843" w14:textId="3DBFE220" w:rsidR="00E5349D" w:rsidRPr="00E03711" w:rsidRDefault="00E5349D" w:rsidP="00B847FA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Gently encourage </w:t>
      </w:r>
      <w:r w:rsidR="00657503">
        <w:rPr>
          <w:color w:val="000000" w:themeColor="text1"/>
        </w:rPr>
        <w:t xml:space="preserve">my daughter </w:t>
      </w:r>
      <w:r>
        <w:rPr>
          <w:color w:val="000000" w:themeColor="text1"/>
        </w:rPr>
        <w:t>to try different foods and manage a health balanced diet</w:t>
      </w:r>
    </w:p>
    <w:p w14:paraId="12A296A2" w14:textId="77777777" w:rsidR="006254CA" w:rsidRPr="00E03711" w:rsidRDefault="006254CA" w:rsidP="006254CA">
      <w:pPr>
        <w:rPr>
          <w:color w:val="000000" w:themeColor="text1"/>
        </w:rPr>
      </w:pPr>
      <w:r w:rsidRPr="00E03711">
        <w:rPr>
          <w:color w:val="000000" w:themeColor="text1"/>
        </w:rPr>
        <w:t>These duties may vary from day-to-day.</w:t>
      </w:r>
    </w:p>
    <w:p w14:paraId="0279824C" w14:textId="207C3838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 xml:space="preserve">Type of person that </w:t>
      </w:r>
      <w:r w:rsidR="00B847FA" w:rsidRPr="00E03711">
        <w:rPr>
          <w:color w:val="000000" w:themeColor="text1"/>
        </w:rPr>
        <w:t xml:space="preserve">we </w:t>
      </w:r>
      <w:r w:rsidRPr="00E03711">
        <w:rPr>
          <w:color w:val="000000" w:themeColor="text1"/>
        </w:rPr>
        <w:t>are looking for:</w:t>
      </w:r>
    </w:p>
    <w:p w14:paraId="0A884EFE" w14:textId="690BF358" w:rsidR="006254CA" w:rsidRPr="00E03711" w:rsidRDefault="006254CA" w:rsidP="00692FBE">
      <w:pPr>
        <w:rPr>
          <w:color w:val="000000" w:themeColor="text1"/>
        </w:rPr>
      </w:pPr>
      <w:r w:rsidRPr="00E03711">
        <w:rPr>
          <w:b/>
          <w:color w:val="000000" w:themeColor="text1"/>
        </w:rPr>
        <w:t>Values</w:t>
      </w:r>
    </w:p>
    <w:p w14:paraId="6FB66DB5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Honest</w:t>
      </w:r>
    </w:p>
    <w:p w14:paraId="449BA613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Reliable</w:t>
      </w:r>
    </w:p>
    <w:p w14:paraId="223F0158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Punctual</w:t>
      </w:r>
    </w:p>
    <w:p w14:paraId="662349A9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Non-judgemental</w:t>
      </w:r>
    </w:p>
    <w:p w14:paraId="72CDB72D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Ability to build good relationships based on trust and respect.</w:t>
      </w:r>
    </w:p>
    <w:p w14:paraId="58F930EF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Flexible and adaptable</w:t>
      </w:r>
    </w:p>
    <w:p w14:paraId="6AD716C4" w14:textId="36E25D26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Patient</w:t>
      </w:r>
    </w:p>
    <w:p w14:paraId="58914427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Positive </w:t>
      </w:r>
    </w:p>
    <w:p w14:paraId="3FD9061E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Understands equality and diversity.</w:t>
      </w:r>
    </w:p>
    <w:p w14:paraId="03CC8E16" w14:textId="77777777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>Good sense of humour.</w:t>
      </w:r>
    </w:p>
    <w:p w14:paraId="0A8371EE" w14:textId="0E8CB945" w:rsidR="00692FBE" w:rsidRPr="00E03711" w:rsidRDefault="00692FBE" w:rsidP="00692FBE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Ability to maintain confidentiality. </w:t>
      </w:r>
    </w:p>
    <w:p w14:paraId="6A5E1EC6" w14:textId="77777777" w:rsidR="00692FBE" w:rsidRPr="00E03711" w:rsidRDefault="006254CA" w:rsidP="00692FBE">
      <w:pPr>
        <w:rPr>
          <w:rFonts w:ascii="HelveticaNeueLTStd-Bd" w:hAnsi="HelveticaNeueLTStd-Bd" w:cs="HelveticaNeueLTStd-Bd"/>
          <w:color w:val="000000" w:themeColor="text1"/>
        </w:rPr>
      </w:pPr>
      <w:r w:rsidRPr="00E03711">
        <w:rPr>
          <w:b/>
          <w:color w:val="000000" w:themeColor="text1"/>
        </w:rPr>
        <w:t>Specific requirements</w:t>
      </w:r>
      <w:r w:rsidR="00692FBE" w:rsidRPr="00E03711">
        <w:rPr>
          <w:rFonts w:ascii="HelveticaNeueLTStd-Bd" w:hAnsi="HelveticaNeueLTStd-Bd" w:cs="HelveticaNeueLTStd-Bd"/>
          <w:color w:val="000000" w:themeColor="text1"/>
        </w:rPr>
        <w:t>:</w:t>
      </w:r>
    </w:p>
    <w:p w14:paraId="05135728" w14:textId="77777777" w:rsidR="00E03711" w:rsidRPr="00E03711" w:rsidRDefault="00692FBE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rFonts w:ascii="HelveticaNeueLTStd-Bd" w:hAnsi="HelveticaNeueLTStd-Bd" w:cs="HelveticaNeueLTStd-Bd"/>
          <w:color w:val="000000" w:themeColor="text1"/>
        </w:rPr>
        <w:t xml:space="preserve">It will be an advantage in the role if you have had experience supporting someone with </w:t>
      </w:r>
      <w:r w:rsidR="00E03711" w:rsidRPr="00E03711">
        <w:rPr>
          <w:rFonts w:ascii="HelveticaNeueLTStd-Bd" w:hAnsi="HelveticaNeueLTStd-Bd" w:cs="HelveticaNeueLTStd-Bd"/>
          <w:color w:val="000000" w:themeColor="text1"/>
        </w:rPr>
        <w:t>epilepsy</w:t>
      </w:r>
      <w:r w:rsidRPr="00E03711">
        <w:rPr>
          <w:rFonts w:ascii="HelveticaNeueLTStd-Bd" w:hAnsi="HelveticaNeueLTStd-Bd" w:cs="HelveticaNeueLTStd-Bd"/>
          <w:color w:val="000000" w:themeColor="text1"/>
        </w:rPr>
        <w:t xml:space="preserve"> but it is not essential as full training will be given. It is essential that you are willing and able to complete the training.</w:t>
      </w:r>
      <w:r w:rsidR="00E03711" w:rsidRPr="00E03711">
        <w:rPr>
          <w:rFonts w:ascii="HelveticaNeueLTStd-Bd" w:hAnsi="HelveticaNeueLTStd-Bd" w:cs="HelveticaNeueLTStd-Bd"/>
          <w:color w:val="000000" w:themeColor="text1"/>
        </w:rPr>
        <w:t xml:space="preserve"> </w:t>
      </w:r>
    </w:p>
    <w:p w14:paraId="44E31A52" w14:textId="5775848B" w:rsidR="00E03711" w:rsidRPr="00E03711" w:rsidRDefault="00E03711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rFonts w:ascii="HelveticaNeueLTStd-Bd" w:hAnsi="HelveticaNeueLTStd-Bd" w:cs="HelveticaNeueLTStd-Bd"/>
          <w:color w:val="000000" w:themeColor="text1"/>
        </w:rPr>
        <w:t xml:space="preserve">You will need to have good clear communication. </w:t>
      </w:r>
    </w:p>
    <w:p w14:paraId="7EDCAA05" w14:textId="77777777" w:rsidR="00E03711" w:rsidRPr="00E03711" w:rsidRDefault="00E03711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color w:val="000000" w:themeColor="text1"/>
        </w:rPr>
        <w:t>Due to the nature of this role we are looking for a Female applicants only.</w:t>
      </w:r>
    </w:p>
    <w:p w14:paraId="3A4B895A" w14:textId="73CA4120" w:rsidR="00E03711" w:rsidRPr="00E03711" w:rsidRDefault="00E03711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color w:val="000000" w:themeColor="text1"/>
        </w:rPr>
        <w:t>It is essential that you drive and have access to a car that you are willing to use for work. (Mileage will be paid)</w:t>
      </w:r>
    </w:p>
    <w:p w14:paraId="31316BDD" w14:textId="145BC49C" w:rsidR="00E03711" w:rsidRPr="00E03711" w:rsidRDefault="00E03711" w:rsidP="00E0371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03711">
        <w:rPr>
          <w:color w:val="000000" w:themeColor="text1"/>
        </w:rPr>
        <w:t>An enhanced DBS will be required for this role, paid for by the employer.</w:t>
      </w:r>
    </w:p>
    <w:p w14:paraId="0E6B57AE" w14:textId="6E26A2A4" w:rsidR="006254CA" w:rsidRPr="00E03711" w:rsidRDefault="006254CA" w:rsidP="006254CA">
      <w:pPr>
        <w:pStyle w:val="Heading1"/>
        <w:rPr>
          <w:color w:val="000000" w:themeColor="text1"/>
        </w:rPr>
      </w:pPr>
      <w:r w:rsidRPr="00E03711">
        <w:rPr>
          <w:color w:val="000000" w:themeColor="text1"/>
        </w:rPr>
        <w:t>What you can expect to receive:</w:t>
      </w:r>
    </w:p>
    <w:p w14:paraId="5B3A56B4" w14:textId="1C31FC82" w:rsidR="00B847FA" w:rsidRPr="00E03711" w:rsidRDefault="00B847FA" w:rsidP="00B847FA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5.6 weeks annual leave pro rata. </w:t>
      </w:r>
    </w:p>
    <w:p w14:paraId="44B0BAA1" w14:textId="28D0F817" w:rsidR="00B847FA" w:rsidRPr="00E03711" w:rsidRDefault="00B847FA" w:rsidP="00B847FA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03711">
        <w:rPr>
          <w:color w:val="000000" w:themeColor="text1"/>
        </w:rPr>
        <w:t xml:space="preserve">Access to </w:t>
      </w:r>
      <w:r w:rsidR="00E03711" w:rsidRPr="00E03711">
        <w:rPr>
          <w:color w:val="000000" w:themeColor="text1"/>
        </w:rPr>
        <w:t>workplace</w:t>
      </w:r>
      <w:r w:rsidRPr="00E03711">
        <w:rPr>
          <w:color w:val="000000" w:themeColor="text1"/>
        </w:rPr>
        <w:t xml:space="preserve"> pension scheme</w:t>
      </w:r>
    </w:p>
    <w:p w14:paraId="3C5354C9" w14:textId="72738B28" w:rsidR="0053649B" w:rsidRPr="00E03711" w:rsidRDefault="008F0072" w:rsidP="00E03711">
      <w:pPr>
        <w:pStyle w:val="ListParagraph"/>
        <w:rPr>
          <w:color w:val="000000" w:themeColor="text1"/>
        </w:rPr>
      </w:pPr>
    </w:p>
    <w:sectPr w:rsidR="0053649B" w:rsidRPr="00E0371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4E7" w14:textId="77777777" w:rsidR="004434A0" w:rsidRDefault="004434A0" w:rsidP="004434A0">
      <w:pPr>
        <w:spacing w:after="0" w:line="240" w:lineRule="auto"/>
      </w:pPr>
      <w:r>
        <w:separator/>
      </w:r>
    </w:p>
  </w:endnote>
  <w:endnote w:type="continuationSeparator" w:id="0">
    <w:p w14:paraId="1C892677" w14:textId="77777777" w:rsidR="004434A0" w:rsidRDefault="004434A0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084A" w14:textId="77777777" w:rsidR="004434A0" w:rsidRDefault="004434A0" w:rsidP="004434A0">
    <w:pPr>
      <w:pStyle w:val="Footer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74F" w14:textId="77777777" w:rsidR="004434A0" w:rsidRDefault="004434A0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538CD2E6" w14:textId="77777777" w:rsidR="004434A0" w:rsidRDefault="004434A0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5F39DD59" w:rsidR="004434A0" w:rsidRDefault="003D27BE">
    <w:pPr>
      <w:pStyle w:val="Header"/>
      <w:rPr>
        <w:sz w:val="20"/>
        <w:szCs w:val="20"/>
      </w:rPr>
    </w:pPr>
    <w:r>
      <w:rPr>
        <w:sz w:val="20"/>
        <w:szCs w:val="20"/>
      </w:rPr>
      <w:t>SSNYDP00121</w:t>
    </w:r>
    <w:r w:rsidR="004434A0">
      <w:rPr>
        <w:sz w:val="20"/>
        <w:szCs w:val="20"/>
      </w:rPr>
      <w:tab/>
    </w:r>
    <w:r w:rsidR="004434A0">
      <w:rPr>
        <w:sz w:val="20"/>
        <w:szCs w:val="20"/>
      </w:rPr>
      <w:tab/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4AE"/>
    <w:multiLevelType w:val="hybridMultilevel"/>
    <w:tmpl w:val="7480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332"/>
    <w:multiLevelType w:val="hybridMultilevel"/>
    <w:tmpl w:val="75C4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85782"/>
    <w:multiLevelType w:val="hybridMultilevel"/>
    <w:tmpl w:val="C990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6650"/>
    <w:multiLevelType w:val="hybridMultilevel"/>
    <w:tmpl w:val="96C2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0564B"/>
    <w:multiLevelType w:val="hybridMultilevel"/>
    <w:tmpl w:val="89AA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6D03"/>
    <w:multiLevelType w:val="hybridMultilevel"/>
    <w:tmpl w:val="9E301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0E4EA5"/>
    <w:rsid w:val="002F28C4"/>
    <w:rsid w:val="00315264"/>
    <w:rsid w:val="00330127"/>
    <w:rsid w:val="003D27BE"/>
    <w:rsid w:val="004434A0"/>
    <w:rsid w:val="006254CA"/>
    <w:rsid w:val="00636C44"/>
    <w:rsid w:val="00657503"/>
    <w:rsid w:val="00692FBE"/>
    <w:rsid w:val="006B5B9B"/>
    <w:rsid w:val="00806E6A"/>
    <w:rsid w:val="0083267A"/>
    <w:rsid w:val="008F0072"/>
    <w:rsid w:val="0096669E"/>
    <w:rsid w:val="00A82A6E"/>
    <w:rsid w:val="00B847FA"/>
    <w:rsid w:val="00BD0747"/>
    <w:rsid w:val="00C16868"/>
    <w:rsid w:val="00E03711"/>
    <w:rsid w:val="00E5349D"/>
    <w:rsid w:val="00EA3249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8EBF06A704946817991CD3A983622" ma:contentTypeVersion="4" ma:contentTypeDescription="Create a new document." ma:contentTypeScope="" ma:versionID="8be0d7ce2c336b05ae93172200bd5c13">
  <xsd:schema xmlns:xsd="http://www.w3.org/2001/XMLSchema" xmlns:xs="http://www.w3.org/2001/XMLSchema" xmlns:p="http://schemas.microsoft.com/office/2006/metadata/properties" xmlns:ns3="bba48ad8-e995-4350-b125-f95196fb8f78" targetNamespace="http://schemas.microsoft.com/office/2006/metadata/properties" ma:root="true" ma:fieldsID="3393ce752fe459b2cf3b6d31509f5f5d" ns3:_="">
    <xsd:import namespace="bba48ad8-e995-4350-b125-f95196fb8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48ad8-e995-4350-b125-f95196fb8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96A9-2E5E-4C97-8409-5879B7732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7E4B9-D889-445C-8DAC-19E984558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48ad8-e995-4350-b125-f95196fb8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8864C4-F18E-4851-B67A-F7F468CC9DD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ba48ad8-e995-4350-b125-f95196fb8f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Vici Richardson</cp:lastModifiedBy>
  <cp:revision>4</cp:revision>
  <dcterms:created xsi:type="dcterms:W3CDTF">2021-07-30T08:05:00Z</dcterms:created>
  <dcterms:modified xsi:type="dcterms:W3CDTF">2021-08-31T14:24:00Z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0x0101007708EBF06A704946817991CD3A983622</vt:lpwstr>
  </property>
</Properties>
</file>